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CA" w:rsidRPr="002C4380" w:rsidRDefault="00DB09F3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>КП «Благоустрій» Комишуваської селищної ради Запорізького району Запорізької області за</w:t>
      </w:r>
      <w:r w:rsidR="00F81ED3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дев’ять місяців 2021 року</w:t>
      </w: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надав</w:t>
      </w:r>
      <w:r w:rsidR="008A51D9" w:rsidRPr="002C4380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такі</w:t>
      </w:r>
      <w:r w:rsidR="002A26E9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послуги </w:t>
      </w:r>
      <w:proofErr w:type="spellStart"/>
      <w:r w:rsidRPr="002C4380">
        <w:rPr>
          <w:rFonts w:ascii="Times New Roman" w:hAnsi="Times New Roman" w:cs="Times New Roman"/>
          <w:sz w:val="28"/>
          <w:szCs w:val="28"/>
          <w:lang w:val="uk-UA"/>
        </w:rPr>
        <w:t>старостинським</w:t>
      </w:r>
      <w:proofErr w:type="spellEnd"/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округам</w:t>
      </w:r>
      <w:r w:rsidR="0029073A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26E9" w:rsidRPr="002C4380">
        <w:rPr>
          <w:rFonts w:ascii="Times New Roman" w:hAnsi="Times New Roman" w:cs="Times New Roman"/>
          <w:sz w:val="28"/>
          <w:szCs w:val="28"/>
          <w:lang w:val="uk-UA"/>
        </w:rPr>
        <w:t>закладам освіти</w:t>
      </w:r>
      <w:r w:rsidR="00F81ED3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та комунальному підприємству «Комишуваський комунальник»</w:t>
      </w: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</w:t>
      </w:r>
      <w:r w:rsidR="00353C50" w:rsidRPr="002C4380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на звернення по клопотанням загальною сумою – 342575,00 грн</w:t>
      </w:r>
      <w:r w:rsidRPr="002C438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315E7" w:rsidRPr="002C4380" w:rsidRDefault="001315E7" w:rsidP="002C43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Заклади освіти: </w:t>
      </w:r>
    </w:p>
    <w:p w:rsidR="00DB09F3" w:rsidRPr="002C4380" w:rsidRDefault="001315E7" w:rsidP="002C4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43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073A" w:rsidRPr="002C4380">
        <w:rPr>
          <w:rFonts w:ascii="Times New Roman" w:hAnsi="Times New Roman" w:cs="Times New Roman"/>
          <w:sz w:val="28"/>
          <w:szCs w:val="28"/>
          <w:lang w:val="uk-UA"/>
        </w:rPr>
        <w:t>Комишуваська</w:t>
      </w:r>
      <w:proofErr w:type="spellEnd"/>
      <w:r w:rsidR="0029073A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DB09F3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«Джерело» Комишуваській селищній раді Запорізького району Запорізькій області, щодо вивезення сміття з території закладу, покосів трави, ремонт теплотраси де була залучення техніка та працівники</w:t>
      </w:r>
      <w:r w:rsidR="00054DDD" w:rsidRPr="002C43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15E7" w:rsidRPr="002C4380" w:rsidRDefault="001315E7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43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073A" w:rsidRPr="002C4380">
        <w:rPr>
          <w:rFonts w:ascii="Times New Roman" w:hAnsi="Times New Roman" w:cs="Times New Roman"/>
          <w:sz w:val="28"/>
          <w:szCs w:val="28"/>
          <w:lang w:val="uk-UA"/>
        </w:rPr>
        <w:t>Яснополянська</w:t>
      </w:r>
      <w:proofErr w:type="spellEnd"/>
      <w:r w:rsidR="0029073A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DB09F3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 Запорізького району</w:t>
      </w:r>
    </w:p>
    <w:p w:rsidR="00DB09F3" w:rsidRPr="002C4380" w:rsidRDefault="00DB09F3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5E7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380">
        <w:rPr>
          <w:rFonts w:ascii="Times New Roman" w:hAnsi="Times New Roman" w:cs="Times New Roman"/>
          <w:sz w:val="28"/>
          <w:szCs w:val="28"/>
          <w:lang w:val="uk-UA"/>
        </w:rPr>
        <w:t>Запорізької області, щодо водопостачання до будівлі, перевезення підручників</w:t>
      </w:r>
      <w:r w:rsidR="00054DDD" w:rsidRPr="002C43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15E7" w:rsidRPr="002C4380" w:rsidRDefault="001315E7" w:rsidP="002C4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C4380">
        <w:rPr>
          <w:rFonts w:ascii="Times New Roman" w:hAnsi="Times New Roman" w:cs="Times New Roman"/>
          <w:sz w:val="28"/>
          <w:szCs w:val="28"/>
          <w:lang w:val="uk-UA"/>
        </w:rPr>
        <w:t>Комишуваському</w:t>
      </w:r>
      <w:proofErr w:type="spellEnd"/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«Казка» Комишуваської селищної ради, щодо покосів трави на  території, вивезення сміття і спиляного ава</w:t>
      </w:r>
      <w:r w:rsidR="00054DDD" w:rsidRPr="002C4380">
        <w:rPr>
          <w:rFonts w:ascii="Times New Roman" w:hAnsi="Times New Roman" w:cs="Times New Roman"/>
          <w:sz w:val="28"/>
          <w:szCs w:val="28"/>
          <w:lang w:val="uk-UA"/>
        </w:rPr>
        <w:t>рійного гілля, підвезення піску;</w:t>
      </w:r>
    </w:p>
    <w:p w:rsidR="005E16B9" w:rsidRPr="002C4380" w:rsidRDefault="00353C50" w:rsidP="002C4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43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>Новоіванівський</w:t>
      </w:r>
      <w:proofErr w:type="spellEnd"/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«Червона шапочка», щодо ремонту системи опалення, водопостачання та електропостачання, завезення піску.</w:t>
      </w:r>
    </w:p>
    <w:p w:rsidR="00054DDD" w:rsidRPr="002C4380" w:rsidRDefault="00054DDD" w:rsidP="002C4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Загальна сума послуг 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>59700,00 грн.</w:t>
      </w:r>
    </w:p>
    <w:p w:rsidR="001315E7" w:rsidRPr="002C4380" w:rsidRDefault="001315E7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5E7" w:rsidRPr="002C4380" w:rsidRDefault="001315E7" w:rsidP="002C43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>Відділ культури:</w:t>
      </w:r>
    </w:p>
    <w:p w:rsidR="001315E7" w:rsidRPr="002C4380" w:rsidRDefault="001315E7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>-КЗ «Комишуваський територіальний будинок культури», щодо перевезення колективів художної самодіяльності для участі у святкуваннях.</w:t>
      </w:r>
    </w:p>
    <w:p w:rsidR="001315E7" w:rsidRPr="002C4380" w:rsidRDefault="00054DDD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15E7" w:rsidRPr="002C4380">
        <w:rPr>
          <w:rFonts w:ascii="Times New Roman" w:hAnsi="Times New Roman" w:cs="Times New Roman"/>
          <w:sz w:val="28"/>
          <w:szCs w:val="28"/>
          <w:lang w:val="uk-UA"/>
        </w:rPr>
        <w:t>КЗ «Комишуваська центральна територіальна бібліотека», щодо заготівлі дров на період опалення, покосу трави на території та вивезення сміття і т.д.</w:t>
      </w:r>
    </w:p>
    <w:p w:rsidR="00054DDD" w:rsidRPr="002C4380" w:rsidRDefault="00054DDD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-Відділ культури, туризму, молоді та спорту Комишуваської селищної ради, щодо упорядкування, проведення косметичного ремонту двох </w:t>
      </w:r>
      <w:proofErr w:type="spellStart"/>
      <w:r w:rsidRPr="002C4380">
        <w:rPr>
          <w:rFonts w:ascii="Times New Roman" w:hAnsi="Times New Roman" w:cs="Times New Roman"/>
          <w:sz w:val="28"/>
          <w:szCs w:val="28"/>
          <w:lang w:val="uk-UA"/>
        </w:rPr>
        <w:t>памяток</w:t>
      </w:r>
      <w:proofErr w:type="spellEnd"/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: Братська могила радянським воїнам, які загинули під час визволення села та Невідомим воїнам – визволенням, що знаходяться на громадському кладовища села </w:t>
      </w:r>
      <w:proofErr w:type="spellStart"/>
      <w:r w:rsidRPr="002C4380">
        <w:rPr>
          <w:rFonts w:ascii="Times New Roman" w:hAnsi="Times New Roman" w:cs="Times New Roman"/>
          <w:sz w:val="28"/>
          <w:szCs w:val="28"/>
          <w:lang w:val="uk-UA"/>
        </w:rPr>
        <w:t>Оленівка</w:t>
      </w:r>
      <w:proofErr w:type="spellEnd"/>
      <w:r w:rsidRPr="002C43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16B9" w:rsidRPr="002C4380" w:rsidRDefault="005E16B9" w:rsidP="002C4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>- КЗ "Комишуваської дитячої музичної школи" Комишуваської селищної ради Запорізького району Запорізької області вивезення сміття з території закладу та покоси трави</w:t>
      </w:r>
    </w:p>
    <w:p w:rsidR="00054DDD" w:rsidRPr="002C4380" w:rsidRDefault="00054DDD" w:rsidP="002C4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Загальна сума послуг 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>13700,00 грн.</w:t>
      </w:r>
    </w:p>
    <w:p w:rsidR="005E16B9" w:rsidRPr="002C4380" w:rsidRDefault="005E16B9" w:rsidP="002C4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DDD" w:rsidRPr="002C4380" w:rsidRDefault="00054DDD" w:rsidP="002C43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>КП «Комишуваський комунальник» Комишуваської селищної ради , щодо вивезення сміття з територій багатоквартирних будинків в смт. Комишуваха  на суму .</w:t>
      </w:r>
    </w:p>
    <w:p w:rsidR="00054DDD" w:rsidRPr="002C4380" w:rsidRDefault="00054DDD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Загальна сума послуг 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>8300,00 грн.</w:t>
      </w:r>
    </w:p>
    <w:p w:rsidR="001315E7" w:rsidRPr="002C4380" w:rsidRDefault="001315E7" w:rsidP="002C4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DDD" w:rsidRPr="002C4380" w:rsidRDefault="00054DDD" w:rsidP="002C43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4380">
        <w:rPr>
          <w:rFonts w:ascii="Times New Roman" w:hAnsi="Times New Roman" w:cs="Times New Roman"/>
          <w:sz w:val="28"/>
          <w:szCs w:val="28"/>
          <w:lang w:val="uk-UA"/>
        </w:rPr>
        <w:t>Старостинські</w:t>
      </w:r>
      <w:proofErr w:type="spellEnd"/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округи:</w:t>
      </w:r>
    </w:p>
    <w:p w:rsidR="00DB09F3" w:rsidRPr="002C4380" w:rsidRDefault="00054DDD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4380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613C4" w:rsidRPr="002C4380">
        <w:rPr>
          <w:rFonts w:ascii="Times New Roman" w:hAnsi="Times New Roman" w:cs="Times New Roman"/>
          <w:sz w:val="28"/>
          <w:szCs w:val="28"/>
          <w:lang w:val="uk-UA"/>
        </w:rPr>
        <w:t>таростинському</w:t>
      </w:r>
      <w:proofErr w:type="spellEnd"/>
      <w:r w:rsidR="003613C4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>сщ</w:t>
      </w:r>
      <w:proofErr w:type="spellEnd"/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>Зарічене</w:t>
      </w:r>
      <w:proofErr w:type="spellEnd"/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та с. Жовтеньке</w:t>
      </w:r>
      <w:r w:rsidR="003613C4" w:rsidRPr="002C4380">
        <w:rPr>
          <w:rFonts w:ascii="Times New Roman" w:hAnsi="Times New Roman" w:cs="Times New Roman"/>
          <w:sz w:val="28"/>
          <w:szCs w:val="28"/>
          <w:lang w:val="uk-UA"/>
        </w:rPr>
        <w:t>, щодо риття та засипання траншеї для системи водопостачання на території, перевезення піску, викорчовування</w:t>
      </w:r>
      <w:r w:rsidR="008A51D9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пнів</w:t>
      </w:r>
      <w:r w:rsidR="003613C4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та планування потім узбіччя дороги до с. Жовтеньке</w:t>
      </w:r>
      <w:r w:rsidR="008A51D9" w:rsidRPr="002C43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Загальна сума послуг – 55845,00 грн.</w:t>
      </w:r>
    </w:p>
    <w:p w:rsidR="003613C4" w:rsidRPr="002C4380" w:rsidRDefault="003613C4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4DDD" w:rsidRPr="002C43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C4380">
        <w:rPr>
          <w:rFonts w:ascii="Times New Roman" w:hAnsi="Times New Roman" w:cs="Times New Roman"/>
          <w:sz w:val="28"/>
          <w:szCs w:val="28"/>
          <w:lang w:val="uk-UA"/>
        </w:rPr>
        <w:t>Щасливський</w:t>
      </w:r>
      <w:proofErr w:type="spellEnd"/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054DDD" w:rsidRPr="002C4380">
        <w:rPr>
          <w:rFonts w:ascii="Times New Roman" w:hAnsi="Times New Roman" w:cs="Times New Roman"/>
          <w:sz w:val="28"/>
          <w:szCs w:val="28"/>
          <w:lang w:val="uk-UA"/>
        </w:rPr>
        <w:t>, щодо планування вулиці Степної, Блакитної</w:t>
      </w: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в с. Щасливе</w:t>
      </w:r>
      <w:r w:rsidR="0029073A" w:rsidRPr="002C43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Загальна сума послуг – 18200,00 грн.</w:t>
      </w:r>
    </w:p>
    <w:p w:rsidR="003613C4" w:rsidRPr="002C4380" w:rsidRDefault="00054DDD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43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A26E9" w:rsidRPr="002C4380">
        <w:rPr>
          <w:rFonts w:ascii="Times New Roman" w:hAnsi="Times New Roman" w:cs="Times New Roman"/>
          <w:sz w:val="28"/>
          <w:szCs w:val="28"/>
          <w:lang w:val="uk-UA"/>
        </w:rPr>
        <w:t>Новоіванівський</w:t>
      </w:r>
      <w:proofErr w:type="spellEnd"/>
      <w:r w:rsidR="002A26E9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3C4" w:rsidRPr="002C4380">
        <w:rPr>
          <w:rFonts w:ascii="Times New Roman" w:hAnsi="Times New Roman" w:cs="Times New Roman"/>
          <w:sz w:val="28"/>
          <w:szCs w:val="28"/>
          <w:lang w:val="uk-UA"/>
        </w:rPr>
        <w:t>округ, щодо чищення доріг від намивної землі по вулиці Володимирській в с. Кущове, завезення шлаку для улаштування дороги по вул. Садовій, Патріотичній в с. Новоіванівка</w:t>
      </w:r>
      <w:r w:rsidR="0029073A" w:rsidRPr="002C43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Загальна сума послуг – 37300,00 грн.</w:t>
      </w:r>
    </w:p>
    <w:p w:rsidR="004A3425" w:rsidRPr="002C4380" w:rsidRDefault="00054DDD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3425" w:rsidRPr="002C4380">
        <w:rPr>
          <w:rFonts w:ascii="Times New Roman" w:hAnsi="Times New Roman" w:cs="Times New Roman"/>
          <w:sz w:val="28"/>
          <w:szCs w:val="28"/>
          <w:lang w:val="uk-UA"/>
        </w:rPr>
        <w:t>Новотроїцький округ, щодо планування та підсипання</w:t>
      </w:r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шлаком</w:t>
      </w:r>
      <w:r w:rsidR="004A3425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доріг по вул. </w:t>
      </w:r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>Космічній в с. Новотроїцьке</w:t>
      </w:r>
      <w:r w:rsidR="008A51D9" w:rsidRPr="002C4380">
        <w:rPr>
          <w:rFonts w:ascii="Times New Roman" w:hAnsi="Times New Roman" w:cs="Times New Roman"/>
          <w:sz w:val="28"/>
          <w:szCs w:val="28"/>
          <w:lang w:val="uk-UA"/>
        </w:rPr>
        <w:t>, планування узбіччя дороги по вул. 40 р. Перемоги в с. Жовта Круча.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Загальна сума послуг – 53500,00 грн.</w:t>
      </w:r>
    </w:p>
    <w:p w:rsidR="008E54E1" w:rsidRPr="002C4380" w:rsidRDefault="00054DDD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43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A26E9" w:rsidRPr="002C4380">
        <w:rPr>
          <w:rFonts w:ascii="Times New Roman" w:hAnsi="Times New Roman" w:cs="Times New Roman"/>
          <w:sz w:val="28"/>
          <w:szCs w:val="28"/>
          <w:lang w:val="uk-UA"/>
        </w:rPr>
        <w:t>Новояковлівський</w:t>
      </w:r>
      <w:proofErr w:type="spellEnd"/>
      <w:r w:rsidR="002A26E9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, щодо риття та засипання траншеї для системи водопостачання с. Новояковлівка, підвезення піску </w:t>
      </w:r>
      <w:r w:rsidR="008A51D9" w:rsidRPr="002C4380">
        <w:rPr>
          <w:rFonts w:ascii="Times New Roman" w:hAnsi="Times New Roman" w:cs="Times New Roman"/>
          <w:sz w:val="28"/>
          <w:szCs w:val="28"/>
          <w:lang w:val="uk-UA"/>
        </w:rPr>
        <w:t>і т.д.</w:t>
      </w:r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>Загальна сума послуг – 24200,00 грн.</w:t>
      </w:r>
    </w:p>
    <w:p w:rsidR="008E54E1" w:rsidRPr="002C4380" w:rsidRDefault="00054DDD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A26E9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26E9" w:rsidRPr="002C4380">
        <w:rPr>
          <w:rFonts w:ascii="Times New Roman" w:hAnsi="Times New Roman" w:cs="Times New Roman"/>
          <w:sz w:val="28"/>
          <w:szCs w:val="28"/>
          <w:lang w:val="uk-UA"/>
        </w:rPr>
        <w:t>Новотавричеський</w:t>
      </w:r>
      <w:proofErr w:type="spellEnd"/>
      <w:r w:rsidR="002A26E9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, щодо планування вулиць та підсипання доріг по вул. Шевченка в </w:t>
      </w:r>
      <w:proofErr w:type="spellStart"/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>сщ</w:t>
      </w:r>
      <w:proofErr w:type="spellEnd"/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>Новотавричеське</w:t>
      </w:r>
      <w:proofErr w:type="spellEnd"/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>Сєвєрній</w:t>
      </w:r>
      <w:proofErr w:type="spellEnd"/>
      <w:r w:rsidR="008A51D9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та Нагорній</w:t>
      </w:r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="008E54E1" w:rsidRPr="002C4380">
        <w:rPr>
          <w:rFonts w:ascii="Times New Roman" w:hAnsi="Times New Roman" w:cs="Times New Roman"/>
          <w:sz w:val="28"/>
          <w:szCs w:val="28"/>
          <w:lang w:val="uk-UA"/>
        </w:rPr>
        <w:t>Оленівка</w:t>
      </w:r>
      <w:proofErr w:type="spellEnd"/>
      <w:r w:rsidR="008A51D9" w:rsidRPr="002C4380">
        <w:rPr>
          <w:rFonts w:ascii="Times New Roman" w:hAnsi="Times New Roman" w:cs="Times New Roman"/>
          <w:sz w:val="28"/>
          <w:szCs w:val="28"/>
          <w:lang w:val="uk-UA"/>
        </w:rPr>
        <w:t>, риття траншей для системи водопостачання і т.д.</w:t>
      </w:r>
    </w:p>
    <w:p w:rsidR="00054DDD" w:rsidRPr="002C4380" w:rsidRDefault="00054DDD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Загальна сума послуг 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C4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6B9" w:rsidRPr="002C4380">
        <w:rPr>
          <w:rFonts w:ascii="Times New Roman" w:hAnsi="Times New Roman" w:cs="Times New Roman"/>
          <w:sz w:val="28"/>
          <w:szCs w:val="28"/>
          <w:lang w:val="uk-UA"/>
        </w:rPr>
        <w:t>51700,00 грн.</w:t>
      </w:r>
    </w:p>
    <w:p w:rsidR="002A26E9" w:rsidRPr="002C4380" w:rsidRDefault="002A26E9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16B9" w:rsidRPr="002C4380" w:rsidRDefault="005E16B9" w:rsidP="002C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80">
        <w:rPr>
          <w:rFonts w:ascii="Times New Roman" w:hAnsi="Times New Roman" w:cs="Times New Roman"/>
          <w:sz w:val="28"/>
          <w:szCs w:val="28"/>
          <w:lang w:val="uk-UA"/>
        </w:rPr>
        <w:t>5.Ремонт дороги по клопотанням жителів смт. Комишуваха  на суму – 20130,00 грн.</w:t>
      </w:r>
    </w:p>
    <w:p w:rsidR="001A7853" w:rsidRPr="001A7853" w:rsidRDefault="001A7853" w:rsidP="001A78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7853" w:rsidRPr="001A7853" w:rsidRDefault="001A7853" w:rsidP="001A78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1A7853">
        <w:rPr>
          <w:rFonts w:ascii="Times New Roman" w:hAnsi="Times New Roman" w:cs="Times New Roman"/>
          <w:sz w:val="28"/>
          <w:szCs w:val="28"/>
          <w:lang w:val="uk-UA"/>
        </w:rPr>
        <w:t>Послуги, надані стороннім організаціям на платній основі</w:t>
      </w:r>
      <w:bookmarkEnd w:id="0"/>
    </w:p>
    <w:p w:rsidR="001A7853" w:rsidRPr="001A7853" w:rsidRDefault="001A7853" w:rsidP="001A78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785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A78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КНП «Благоустрій» м. </w:t>
      </w:r>
      <w:proofErr w:type="spellStart"/>
      <w:r w:rsidRPr="001A7853">
        <w:rPr>
          <w:rFonts w:ascii="Times New Roman" w:hAnsi="Times New Roman" w:cs="Times New Roman"/>
          <w:sz w:val="28"/>
          <w:szCs w:val="28"/>
          <w:lang w:val="uk-UA"/>
        </w:rPr>
        <w:t>Оріхів</w:t>
      </w:r>
      <w:proofErr w:type="spellEnd"/>
      <w:r w:rsidRPr="001A7853">
        <w:rPr>
          <w:rFonts w:ascii="Times New Roman" w:hAnsi="Times New Roman" w:cs="Times New Roman"/>
          <w:sz w:val="28"/>
          <w:szCs w:val="28"/>
          <w:lang w:val="uk-UA"/>
        </w:rPr>
        <w:t xml:space="preserve"> на суму  - 12000 </w:t>
      </w:r>
      <w:proofErr w:type="spellStart"/>
      <w:r w:rsidRPr="001A785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A7853">
        <w:rPr>
          <w:rFonts w:ascii="Times New Roman" w:hAnsi="Times New Roman" w:cs="Times New Roman"/>
          <w:sz w:val="28"/>
          <w:szCs w:val="28"/>
          <w:lang w:val="uk-UA"/>
        </w:rPr>
        <w:t xml:space="preserve"> (послуги автогрейдера)</w:t>
      </w:r>
    </w:p>
    <w:p w:rsidR="001A7853" w:rsidRPr="001A7853" w:rsidRDefault="001A7853" w:rsidP="001A78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785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A7853">
        <w:rPr>
          <w:rFonts w:ascii="Times New Roman" w:hAnsi="Times New Roman" w:cs="Times New Roman"/>
          <w:sz w:val="28"/>
          <w:szCs w:val="28"/>
          <w:lang w:val="uk-UA"/>
        </w:rPr>
        <w:tab/>
        <w:t>ТОВ «</w:t>
      </w:r>
      <w:proofErr w:type="spellStart"/>
      <w:r w:rsidRPr="001A7853">
        <w:rPr>
          <w:rFonts w:ascii="Times New Roman" w:hAnsi="Times New Roman" w:cs="Times New Roman"/>
          <w:sz w:val="28"/>
          <w:szCs w:val="28"/>
          <w:lang w:val="uk-UA"/>
        </w:rPr>
        <w:t>Хозхімсервіс</w:t>
      </w:r>
      <w:proofErr w:type="spellEnd"/>
      <w:r w:rsidRPr="001A7853">
        <w:rPr>
          <w:rFonts w:ascii="Times New Roman" w:hAnsi="Times New Roman" w:cs="Times New Roman"/>
          <w:sz w:val="28"/>
          <w:szCs w:val="28"/>
          <w:lang w:val="uk-UA"/>
        </w:rPr>
        <w:t xml:space="preserve">» на суму – 6000 </w:t>
      </w:r>
      <w:proofErr w:type="spellStart"/>
      <w:r w:rsidRPr="001A785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A7853">
        <w:rPr>
          <w:rFonts w:ascii="Times New Roman" w:hAnsi="Times New Roman" w:cs="Times New Roman"/>
          <w:sz w:val="28"/>
          <w:szCs w:val="28"/>
          <w:lang w:val="uk-UA"/>
        </w:rPr>
        <w:t xml:space="preserve"> (послуги екскаватора)</w:t>
      </w:r>
    </w:p>
    <w:p w:rsidR="001A7853" w:rsidRPr="001A7853" w:rsidRDefault="001A7853" w:rsidP="001A78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785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A7853">
        <w:rPr>
          <w:rFonts w:ascii="Times New Roman" w:hAnsi="Times New Roman" w:cs="Times New Roman"/>
          <w:sz w:val="28"/>
          <w:szCs w:val="28"/>
          <w:lang w:val="uk-UA"/>
        </w:rPr>
        <w:tab/>
        <w:t>ТОВ «</w:t>
      </w:r>
      <w:proofErr w:type="spellStart"/>
      <w:r w:rsidRPr="001A7853">
        <w:rPr>
          <w:rFonts w:ascii="Times New Roman" w:hAnsi="Times New Roman" w:cs="Times New Roman"/>
          <w:sz w:val="28"/>
          <w:szCs w:val="28"/>
          <w:lang w:val="uk-UA"/>
        </w:rPr>
        <w:t>Вільнянка</w:t>
      </w:r>
      <w:proofErr w:type="spellEnd"/>
      <w:r w:rsidRPr="001A7853">
        <w:rPr>
          <w:rFonts w:ascii="Times New Roman" w:hAnsi="Times New Roman" w:cs="Times New Roman"/>
          <w:sz w:val="28"/>
          <w:szCs w:val="28"/>
          <w:lang w:val="uk-UA"/>
        </w:rPr>
        <w:t xml:space="preserve">» на суму – 9100 </w:t>
      </w:r>
      <w:proofErr w:type="spellStart"/>
      <w:r w:rsidRPr="001A785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A7853">
        <w:rPr>
          <w:rFonts w:ascii="Times New Roman" w:hAnsi="Times New Roman" w:cs="Times New Roman"/>
          <w:sz w:val="28"/>
          <w:szCs w:val="28"/>
          <w:lang w:val="uk-UA"/>
        </w:rPr>
        <w:t xml:space="preserve"> (послуги автогрейдера)</w:t>
      </w:r>
    </w:p>
    <w:p w:rsidR="001A7853" w:rsidRPr="001A7853" w:rsidRDefault="001A7853" w:rsidP="001A78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7853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A7853">
        <w:rPr>
          <w:rFonts w:ascii="Times New Roman" w:hAnsi="Times New Roman" w:cs="Times New Roman"/>
          <w:sz w:val="28"/>
          <w:szCs w:val="28"/>
          <w:lang w:val="uk-UA"/>
        </w:rPr>
        <w:tab/>
        <w:t>ТОВ «</w:t>
      </w:r>
      <w:proofErr w:type="spellStart"/>
      <w:r w:rsidRPr="001A7853">
        <w:rPr>
          <w:rFonts w:ascii="Times New Roman" w:hAnsi="Times New Roman" w:cs="Times New Roman"/>
          <w:sz w:val="28"/>
          <w:szCs w:val="28"/>
          <w:lang w:val="uk-UA"/>
        </w:rPr>
        <w:t>Татекс</w:t>
      </w:r>
      <w:proofErr w:type="spellEnd"/>
      <w:r w:rsidRPr="001A7853">
        <w:rPr>
          <w:rFonts w:ascii="Times New Roman" w:hAnsi="Times New Roman" w:cs="Times New Roman"/>
          <w:sz w:val="28"/>
          <w:szCs w:val="28"/>
          <w:lang w:val="uk-UA"/>
        </w:rPr>
        <w:t xml:space="preserve"> – СПФ» на суму – 4900 </w:t>
      </w:r>
      <w:proofErr w:type="spellStart"/>
      <w:r w:rsidRPr="001A785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A7853">
        <w:rPr>
          <w:rFonts w:ascii="Times New Roman" w:hAnsi="Times New Roman" w:cs="Times New Roman"/>
          <w:sz w:val="28"/>
          <w:szCs w:val="28"/>
          <w:lang w:val="uk-UA"/>
        </w:rPr>
        <w:t xml:space="preserve"> (послуги автогрейдера)</w:t>
      </w:r>
    </w:p>
    <w:p w:rsidR="001A7853" w:rsidRPr="001A7853" w:rsidRDefault="001A7853" w:rsidP="001A78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7853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1A78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ТОВ «Агрофірма «Лев» на суму – 16618, 59 </w:t>
      </w:r>
      <w:proofErr w:type="spellStart"/>
      <w:r w:rsidRPr="001A785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A7853">
        <w:rPr>
          <w:rFonts w:ascii="Times New Roman" w:hAnsi="Times New Roman" w:cs="Times New Roman"/>
          <w:sz w:val="28"/>
          <w:szCs w:val="28"/>
          <w:lang w:val="uk-UA"/>
        </w:rPr>
        <w:t xml:space="preserve"> (послуги з вантажоперевезень)</w:t>
      </w:r>
    </w:p>
    <w:p w:rsidR="001A7853" w:rsidRPr="001A7853" w:rsidRDefault="001A7853" w:rsidP="001A78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7853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1A7853">
        <w:rPr>
          <w:rFonts w:ascii="Times New Roman" w:hAnsi="Times New Roman" w:cs="Times New Roman"/>
          <w:sz w:val="28"/>
          <w:szCs w:val="28"/>
          <w:lang w:val="uk-UA"/>
        </w:rPr>
        <w:tab/>
        <w:t>КП «</w:t>
      </w:r>
      <w:proofErr w:type="spellStart"/>
      <w:r w:rsidRPr="001A7853">
        <w:rPr>
          <w:rFonts w:ascii="Times New Roman" w:hAnsi="Times New Roman" w:cs="Times New Roman"/>
          <w:sz w:val="28"/>
          <w:szCs w:val="28"/>
          <w:lang w:val="uk-UA"/>
        </w:rPr>
        <w:t>Малотокмачанське</w:t>
      </w:r>
      <w:proofErr w:type="spellEnd"/>
      <w:r w:rsidRPr="001A7853">
        <w:rPr>
          <w:rFonts w:ascii="Times New Roman" w:hAnsi="Times New Roman" w:cs="Times New Roman"/>
          <w:sz w:val="28"/>
          <w:szCs w:val="28"/>
          <w:lang w:val="uk-UA"/>
        </w:rPr>
        <w:t xml:space="preserve">» на суму – 21000 </w:t>
      </w:r>
      <w:proofErr w:type="spellStart"/>
      <w:r w:rsidRPr="001A785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A7853">
        <w:rPr>
          <w:rFonts w:ascii="Times New Roman" w:hAnsi="Times New Roman" w:cs="Times New Roman"/>
          <w:sz w:val="28"/>
          <w:szCs w:val="28"/>
          <w:lang w:val="uk-UA"/>
        </w:rPr>
        <w:t xml:space="preserve"> (послуги автогрейдера)</w:t>
      </w:r>
    </w:p>
    <w:p w:rsidR="001A7853" w:rsidRPr="001A7853" w:rsidRDefault="001A7853" w:rsidP="001A78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7853">
        <w:rPr>
          <w:rFonts w:ascii="Times New Roman" w:hAnsi="Times New Roman" w:cs="Times New Roman"/>
          <w:sz w:val="28"/>
          <w:szCs w:val="28"/>
          <w:lang w:val="uk-UA"/>
        </w:rPr>
        <w:t>Всього на суму – 69618,59 гривень.</w:t>
      </w:r>
    </w:p>
    <w:sectPr w:rsidR="001A7853" w:rsidRPr="001A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308C"/>
    <w:multiLevelType w:val="hybridMultilevel"/>
    <w:tmpl w:val="99B4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F3"/>
    <w:rsid w:val="00054DDD"/>
    <w:rsid w:val="001315E7"/>
    <w:rsid w:val="001A7853"/>
    <w:rsid w:val="002520CA"/>
    <w:rsid w:val="0029073A"/>
    <w:rsid w:val="002A26E9"/>
    <w:rsid w:val="002C4380"/>
    <w:rsid w:val="00353C50"/>
    <w:rsid w:val="003613C4"/>
    <w:rsid w:val="004A3425"/>
    <w:rsid w:val="005E16B9"/>
    <w:rsid w:val="008A51D9"/>
    <w:rsid w:val="008E54E1"/>
    <w:rsid w:val="00A860E4"/>
    <w:rsid w:val="00C22CAB"/>
    <w:rsid w:val="00DB09F3"/>
    <w:rsid w:val="00F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Комишуваська ОТГ_ПК3</cp:lastModifiedBy>
  <cp:revision>5</cp:revision>
  <cp:lastPrinted>2021-11-26T08:34:00Z</cp:lastPrinted>
  <dcterms:created xsi:type="dcterms:W3CDTF">2021-11-25T13:44:00Z</dcterms:created>
  <dcterms:modified xsi:type="dcterms:W3CDTF">2021-12-13T14:57:00Z</dcterms:modified>
</cp:coreProperties>
</file>