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D9" w:rsidRDefault="00180A49">
      <w:pPr>
        <w:spacing w:after="393" w:line="259" w:lineRule="auto"/>
        <w:ind w:left="552" w:right="0" w:firstLine="0"/>
        <w:jc w:val="left"/>
      </w:pPr>
      <w:r>
        <w:rPr>
          <w:sz w:val="40"/>
        </w:rPr>
        <w:t>Фермерське господарство «</w:t>
      </w:r>
      <w:r>
        <w:rPr>
          <w:b/>
          <w:i/>
          <w:sz w:val="52"/>
          <w:u w:val="single" w:color="000000"/>
        </w:rPr>
        <w:t>Миколай-поле</w:t>
      </w:r>
      <w:r>
        <w:rPr>
          <w:sz w:val="40"/>
        </w:rPr>
        <w:t xml:space="preserve">» </w:t>
      </w:r>
    </w:p>
    <w:p w:rsidR="007976D9" w:rsidRDefault="00180A49">
      <w:pPr>
        <w:ind w:left="621" w:right="834"/>
      </w:pPr>
      <w:r>
        <w:t xml:space="preserve">Голова фермерського господарства </w:t>
      </w:r>
    </w:p>
    <w:p w:rsidR="007976D9" w:rsidRDefault="00180A49">
      <w:pPr>
        <w:ind w:left="621" w:right="83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387934</wp:posOffset>
            </wp:positionH>
            <wp:positionV relativeFrom="paragraph">
              <wp:posOffset>-21703</wp:posOffset>
            </wp:positionV>
            <wp:extent cx="1504950" cy="1828800"/>
            <wp:effectExtent l="0" t="0" r="0" b="0"/>
            <wp:wrapSquare wrapText="bothSides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Грабко Микола Сергійович </w:t>
      </w:r>
    </w:p>
    <w:p w:rsidR="007976D9" w:rsidRDefault="00180A49">
      <w:pPr>
        <w:ind w:left="621" w:right="834"/>
      </w:pPr>
      <w:r>
        <w:t xml:space="preserve">                  Юридична адреса: </w:t>
      </w:r>
    </w:p>
    <w:p w:rsidR="007976D9" w:rsidRDefault="00180A49" w:rsidP="00F25877">
      <w:pPr>
        <w:ind w:left="621" w:right="834"/>
      </w:pPr>
      <w:r>
        <w:t xml:space="preserve">             70530, Запорізька обл., </w:t>
      </w:r>
      <w:proofErr w:type="spellStart"/>
      <w:r>
        <w:t>Оріхівский</w:t>
      </w:r>
      <w:proofErr w:type="spellEnd"/>
      <w:r>
        <w:t xml:space="preserve"> р-н,                  смт Комишуваха, вул. Артема буд. 24а  </w:t>
      </w: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</w:pPr>
    </w:p>
    <w:p w:rsidR="00F25877" w:rsidRDefault="00F25877" w:rsidP="00F25877">
      <w:pPr>
        <w:ind w:left="621" w:right="834"/>
        <w:jc w:val="center"/>
        <w:rPr>
          <w:b/>
        </w:rPr>
      </w:pPr>
      <w:r w:rsidRPr="00F25877">
        <w:rPr>
          <w:b/>
        </w:rPr>
        <w:t>ПОПЕРЕДЖЕННЯ</w:t>
      </w:r>
    </w:p>
    <w:p w:rsidR="0014510B" w:rsidRDefault="0014510B" w:rsidP="00F25877">
      <w:pPr>
        <w:ind w:left="621" w:right="834"/>
        <w:jc w:val="center"/>
        <w:rPr>
          <w:b/>
        </w:rPr>
      </w:pPr>
    </w:p>
    <w:p w:rsidR="0014510B" w:rsidRDefault="0014510B" w:rsidP="001522EF">
      <w:pPr>
        <w:spacing w:line="240" w:lineRule="auto"/>
        <w:ind w:left="624" w:right="833" w:firstLine="284"/>
        <w:jc w:val="both"/>
      </w:pPr>
      <w:r>
        <w:t xml:space="preserve">        </w:t>
      </w:r>
      <w:proofErr w:type="spellStart"/>
      <w:r w:rsidR="00F25877" w:rsidRPr="0014510B">
        <w:t>Фермермерське</w:t>
      </w:r>
      <w:proofErr w:type="spellEnd"/>
      <w:r w:rsidR="00F25877" w:rsidRPr="0014510B">
        <w:t xml:space="preserve"> господарство «Миколай-поле» ставить до відома жителів Комишуваської об’єднаної територіальної громади про обробіток посівів озимої пшениці інсектицидом Статус  в період з </w:t>
      </w:r>
      <w:r>
        <w:t xml:space="preserve">                     </w:t>
      </w:r>
      <w:r w:rsidR="00F25877" w:rsidRPr="0014510B">
        <w:t>23 травня по 06</w:t>
      </w:r>
      <w:r>
        <w:t xml:space="preserve"> </w:t>
      </w:r>
      <w:r w:rsidR="00F25877" w:rsidRPr="0014510B">
        <w:t>червня 2020 року на терито</w:t>
      </w:r>
      <w:r w:rsidR="002D2D59">
        <w:t>рії Комишуваської селищної ради</w:t>
      </w:r>
      <w:bookmarkStart w:id="0" w:name="_GoBack"/>
      <w:bookmarkEnd w:id="0"/>
      <w:r w:rsidR="00F25877" w:rsidRPr="0014510B">
        <w:t>.</w:t>
      </w:r>
    </w:p>
    <w:p w:rsidR="0014510B" w:rsidRPr="0014510B" w:rsidRDefault="00F25877" w:rsidP="001522EF">
      <w:pPr>
        <w:spacing w:line="240" w:lineRule="auto"/>
        <w:ind w:left="624" w:right="833" w:firstLine="284"/>
        <w:jc w:val="both"/>
      </w:pPr>
      <w:r w:rsidRPr="0014510B">
        <w:t>ЗАБОРОНЯЄТЬСЯ : стороннім особам знаходитись біля працюючих агрегатів на полях, де ведет</w:t>
      </w:r>
      <w:r w:rsidR="0014510B" w:rsidRPr="0014510B">
        <w:t>ься або вже проведено обробіток, випасати худобу в лісосмугах, прилеглих до полів.</w:t>
      </w:r>
    </w:p>
    <w:p w:rsidR="0014510B" w:rsidRPr="0014510B" w:rsidRDefault="0014510B" w:rsidP="001522EF">
      <w:pPr>
        <w:spacing w:line="240" w:lineRule="auto"/>
        <w:ind w:left="624" w:right="833" w:firstLine="284"/>
        <w:jc w:val="both"/>
      </w:pPr>
      <w:r>
        <w:t xml:space="preserve">     </w:t>
      </w:r>
      <w:r w:rsidRPr="0014510B">
        <w:t>Застосовуються тільки сертифікований препарат.</w:t>
      </w:r>
    </w:p>
    <w:p w:rsidR="00F25877" w:rsidRPr="00F25877" w:rsidRDefault="0014510B" w:rsidP="001522EF">
      <w:pPr>
        <w:spacing w:line="240" w:lineRule="auto"/>
        <w:ind w:left="624" w:right="833" w:firstLine="284"/>
        <w:jc w:val="both"/>
        <w:rPr>
          <w:b/>
        </w:rPr>
      </w:pPr>
      <w:r>
        <w:t xml:space="preserve">     </w:t>
      </w:r>
      <w:r w:rsidRPr="0014510B">
        <w:t>До відома пасічників, пасіки яких знаходиться на відстані до десяти кілометрів від оброблюваних площ:</w:t>
      </w:r>
      <w:r>
        <w:t xml:space="preserve"> </w:t>
      </w:r>
      <w:r w:rsidRPr="0014510B">
        <w:t xml:space="preserve">просимо  на час проведення обробки ізолювати бджіл. </w:t>
      </w:r>
    </w:p>
    <w:p w:rsidR="00F25877" w:rsidRDefault="00F25877" w:rsidP="00F25877">
      <w:pPr>
        <w:ind w:left="621" w:right="834"/>
        <w:jc w:val="center"/>
      </w:pPr>
    </w:p>
    <w:p w:rsidR="007976D9" w:rsidRDefault="00180A49">
      <w:pPr>
        <w:spacing w:after="0" w:line="259" w:lineRule="auto"/>
        <w:ind w:left="0" w:right="-60" w:firstLine="0"/>
      </w:pPr>
      <w:r>
        <w:t xml:space="preserve">             </w:t>
      </w:r>
    </w:p>
    <w:p w:rsidR="007976D9" w:rsidRDefault="00180A49">
      <w:pPr>
        <w:spacing w:after="331" w:line="259" w:lineRule="auto"/>
        <w:ind w:left="0" w:right="777" w:firstLine="0"/>
      </w:pPr>
      <w:r>
        <w:t xml:space="preserve"> </w:t>
      </w:r>
    </w:p>
    <w:p w:rsidR="007976D9" w:rsidRDefault="00180A49" w:rsidP="00180A49">
      <w:pPr>
        <w:spacing w:after="0" w:line="259" w:lineRule="auto"/>
        <w:ind w:left="0" w:right="0" w:firstLine="0"/>
      </w:pPr>
      <w:r>
        <w:rPr>
          <w:sz w:val="32"/>
        </w:rPr>
        <w:t xml:space="preserve">        Керівництво </w:t>
      </w:r>
      <w:proofErr w:type="spellStart"/>
      <w:r>
        <w:rPr>
          <w:sz w:val="32"/>
        </w:rPr>
        <w:t>ФГ</w:t>
      </w:r>
      <w:r w:rsidRPr="00180A49">
        <w:rPr>
          <w:sz w:val="32"/>
        </w:rPr>
        <w:t>«Миколай</w:t>
      </w:r>
      <w:proofErr w:type="spellEnd"/>
      <w:r w:rsidRPr="00180A49">
        <w:rPr>
          <w:sz w:val="32"/>
        </w:rPr>
        <w:t>-поле»</w:t>
      </w:r>
    </w:p>
    <w:sectPr w:rsidR="007976D9">
      <w:pgSz w:w="11906" w:h="16838"/>
      <w:pgMar w:top="1440" w:right="0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9"/>
    <w:rsid w:val="0014510B"/>
    <w:rsid w:val="001522EF"/>
    <w:rsid w:val="00180A49"/>
    <w:rsid w:val="002D2D59"/>
    <w:rsid w:val="007976D9"/>
    <w:rsid w:val="00F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9FC2-D08D-43AB-B707-C7FA050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1" w:lineRule="auto"/>
      <w:ind w:left="10" w:right="849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№11                                                                                                                            29</vt:lpstr>
    </vt:vector>
  </TitlesOfParts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№11                                                                                                                            29</dc:title>
  <dc:subject/>
  <dc:creator>No name</dc:creator>
  <cp:keywords/>
  <cp:lastModifiedBy>Пользователь Windows</cp:lastModifiedBy>
  <cp:revision>4</cp:revision>
  <dcterms:created xsi:type="dcterms:W3CDTF">2020-05-21T11:28:00Z</dcterms:created>
  <dcterms:modified xsi:type="dcterms:W3CDTF">2020-05-21T13:26:00Z</dcterms:modified>
</cp:coreProperties>
</file>