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5" w:rsidRDefault="0069349D" w:rsidP="0022242A">
      <w:pPr>
        <w:pStyle w:val="1"/>
        <w:rPr>
          <w:lang w:val="uk-UA"/>
        </w:rPr>
      </w:pPr>
      <w:r>
        <w:rPr>
          <w:noProof/>
        </w:rPr>
        <w:drawing>
          <wp:inline distT="0" distB="0" distL="0" distR="0">
            <wp:extent cx="1615440" cy="113411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 w:val="0"/>
          <w:sz w:val="36"/>
          <w:szCs w:val="36"/>
        </w:rPr>
        <w:t xml:space="preserve"> </w:t>
      </w:r>
      <w:r w:rsidR="00CC4AA5">
        <w:rPr>
          <w:b w:val="0"/>
          <w:sz w:val="36"/>
          <w:szCs w:val="36"/>
          <w:lang w:val="uk-UA"/>
        </w:rPr>
        <w:t xml:space="preserve">     </w:t>
      </w:r>
      <w:r w:rsidRPr="0069349D">
        <w:rPr>
          <w:lang w:val="uk-UA"/>
        </w:rPr>
        <w:t xml:space="preserve">Заходи запобігання </w:t>
      </w:r>
      <w:r w:rsidR="00CC4AA5">
        <w:rPr>
          <w:lang w:val="uk-UA"/>
        </w:rPr>
        <w:t xml:space="preserve">           </w:t>
      </w:r>
    </w:p>
    <w:p w:rsidR="00CC4AA5" w:rsidRDefault="00CC4AA5" w:rsidP="0022242A">
      <w:pPr>
        <w:pStyle w:val="1"/>
        <w:rPr>
          <w:lang w:val="uk-UA"/>
        </w:rPr>
      </w:pPr>
      <w:r>
        <w:rPr>
          <w:lang w:val="uk-UA"/>
        </w:rPr>
        <w:t xml:space="preserve">             </w:t>
      </w:r>
      <w:r w:rsidR="0069349D" w:rsidRPr="0069349D">
        <w:rPr>
          <w:lang w:val="uk-UA"/>
        </w:rPr>
        <w:t xml:space="preserve">поширенню на території України </w:t>
      </w:r>
      <w:r>
        <w:rPr>
          <w:lang w:val="uk-UA"/>
        </w:rPr>
        <w:t xml:space="preserve">  </w:t>
      </w:r>
    </w:p>
    <w:p w:rsidR="0069349D" w:rsidRPr="0022242A" w:rsidRDefault="00CC4AA5" w:rsidP="0022242A">
      <w:pPr>
        <w:pStyle w:val="1"/>
        <w:rPr>
          <w:lang w:val="uk-UA"/>
        </w:rPr>
      </w:pPr>
      <w:r>
        <w:rPr>
          <w:lang w:val="uk-UA"/>
        </w:rPr>
        <w:t xml:space="preserve">                    </w:t>
      </w:r>
      <w:proofErr w:type="spellStart"/>
      <w:r w:rsidR="0069349D" w:rsidRPr="0069349D">
        <w:rPr>
          <w:lang w:val="uk-UA"/>
        </w:rPr>
        <w:t>коронавірусу</w:t>
      </w:r>
      <w:proofErr w:type="spellEnd"/>
      <w:r w:rsidR="0069349D" w:rsidRPr="0069349D">
        <w:rPr>
          <w:lang w:val="uk-UA"/>
        </w:rPr>
        <w:t xml:space="preserve"> COVID-19</w:t>
      </w:r>
    </w:p>
    <w:p w:rsidR="0022242A" w:rsidRPr="0022242A" w:rsidRDefault="0022242A" w:rsidP="0022242A">
      <w:pPr>
        <w:pStyle w:val="2"/>
        <w:rPr>
          <w:sz w:val="24"/>
          <w:szCs w:val="24"/>
        </w:rPr>
      </w:pPr>
      <w:r w:rsidRPr="0022242A">
        <w:rPr>
          <w:rStyle w:val="mw-headline"/>
          <w:sz w:val="24"/>
          <w:szCs w:val="24"/>
          <w:lang w:val="uk-UA"/>
        </w:rPr>
        <w:t xml:space="preserve"> </w:t>
      </w:r>
      <w:r w:rsidR="00CC4AA5">
        <w:rPr>
          <w:rStyle w:val="mw-headline"/>
          <w:sz w:val="24"/>
          <w:szCs w:val="24"/>
          <w:lang w:val="uk-UA"/>
        </w:rPr>
        <w:t xml:space="preserve">                       </w:t>
      </w:r>
      <w:r w:rsidRPr="0022242A">
        <w:rPr>
          <w:rStyle w:val="mw-headline"/>
          <w:sz w:val="24"/>
          <w:szCs w:val="24"/>
          <w:lang w:val="uk-UA"/>
        </w:rPr>
        <w:t xml:space="preserve"> </w:t>
      </w:r>
      <w:proofErr w:type="spellStart"/>
      <w:r w:rsidRPr="0022242A">
        <w:rPr>
          <w:rStyle w:val="mw-headline"/>
          <w:sz w:val="24"/>
          <w:szCs w:val="24"/>
        </w:rPr>
        <w:t>Спалах</w:t>
      </w:r>
      <w:proofErr w:type="spellEnd"/>
      <w:r w:rsidRPr="0022242A">
        <w:rPr>
          <w:rStyle w:val="mw-headline"/>
          <w:sz w:val="24"/>
          <w:szCs w:val="24"/>
        </w:rPr>
        <w:t xml:space="preserve"> </w:t>
      </w:r>
      <w:proofErr w:type="spellStart"/>
      <w:r w:rsidRPr="0022242A">
        <w:rPr>
          <w:rStyle w:val="mw-headline"/>
          <w:sz w:val="24"/>
          <w:szCs w:val="24"/>
        </w:rPr>
        <w:t>короновірусної</w:t>
      </w:r>
      <w:proofErr w:type="spellEnd"/>
      <w:r w:rsidRPr="0022242A">
        <w:rPr>
          <w:rStyle w:val="mw-headline"/>
          <w:sz w:val="24"/>
          <w:szCs w:val="24"/>
        </w:rPr>
        <w:t xml:space="preserve"> </w:t>
      </w:r>
      <w:proofErr w:type="spellStart"/>
      <w:r w:rsidRPr="0022242A">
        <w:rPr>
          <w:rStyle w:val="mw-headline"/>
          <w:sz w:val="24"/>
          <w:szCs w:val="24"/>
        </w:rPr>
        <w:t>хвороби</w:t>
      </w:r>
      <w:proofErr w:type="spellEnd"/>
      <w:r w:rsidRPr="0022242A">
        <w:rPr>
          <w:rStyle w:val="mw-headline"/>
          <w:sz w:val="24"/>
          <w:szCs w:val="24"/>
        </w:rPr>
        <w:t xml:space="preserve"> та </w:t>
      </w:r>
      <w:proofErr w:type="spellStart"/>
      <w:r w:rsidRPr="0022242A">
        <w:rPr>
          <w:rStyle w:val="mw-headline"/>
          <w:sz w:val="24"/>
          <w:szCs w:val="24"/>
        </w:rPr>
        <w:t>запровадження</w:t>
      </w:r>
      <w:proofErr w:type="spellEnd"/>
      <w:r w:rsidRPr="0022242A">
        <w:rPr>
          <w:rStyle w:val="mw-headline"/>
          <w:sz w:val="24"/>
          <w:szCs w:val="24"/>
        </w:rPr>
        <w:t xml:space="preserve"> карантину</w:t>
      </w:r>
    </w:p>
    <w:p w:rsidR="0022242A" w:rsidRDefault="00CC4AA5" w:rsidP="0022242A">
      <w:pPr>
        <w:pStyle w:val="a9"/>
        <w:jc w:val="both"/>
      </w:pPr>
      <w:r>
        <w:rPr>
          <w:lang w:val="uk-UA"/>
        </w:rPr>
        <w:t xml:space="preserve">             </w:t>
      </w:r>
      <w:proofErr w:type="gramStart"/>
      <w:r w:rsidR="0022242A">
        <w:t>У</w:t>
      </w:r>
      <w:proofErr w:type="gramEnd"/>
      <w:r w:rsidR="0022242A">
        <w:t xml:space="preserve"> </w:t>
      </w:r>
      <w:proofErr w:type="spellStart"/>
      <w:r w:rsidR="0022242A">
        <w:t>січні</w:t>
      </w:r>
      <w:proofErr w:type="spellEnd"/>
      <w:r w:rsidR="0022242A">
        <w:t xml:space="preserve"> 2020 року </w:t>
      </w:r>
      <w:proofErr w:type="spellStart"/>
      <w:r w:rsidR="0022242A">
        <w:t>Всесвітня</w:t>
      </w:r>
      <w:proofErr w:type="spellEnd"/>
      <w:r w:rsidR="0022242A">
        <w:t xml:space="preserve"> </w:t>
      </w:r>
      <w:proofErr w:type="spellStart"/>
      <w:r w:rsidR="0022242A">
        <w:t>організація</w:t>
      </w:r>
      <w:proofErr w:type="spellEnd"/>
      <w:r w:rsidR="0022242A">
        <w:t xml:space="preserve"> </w:t>
      </w:r>
      <w:proofErr w:type="spellStart"/>
      <w:r w:rsidR="0022242A">
        <w:t>охорони</w:t>
      </w:r>
      <w:proofErr w:type="spellEnd"/>
      <w:r w:rsidR="0022242A">
        <w:t xml:space="preserve"> </w:t>
      </w:r>
      <w:proofErr w:type="spellStart"/>
      <w:r w:rsidR="0022242A">
        <w:t>здоров’я</w:t>
      </w:r>
      <w:proofErr w:type="spellEnd"/>
      <w:r w:rsidR="0022242A">
        <w:t xml:space="preserve"> (ВООЗ) </w:t>
      </w:r>
      <w:proofErr w:type="spellStart"/>
      <w:r w:rsidR="0022242A">
        <w:t>оголосила</w:t>
      </w:r>
      <w:proofErr w:type="spellEnd"/>
      <w:r w:rsidR="0022242A">
        <w:t xml:space="preserve"> про </w:t>
      </w:r>
      <w:proofErr w:type="spellStart"/>
      <w:r w:rsidR="0022242A">
        <w:t>спалах</w:t>
      </w:r>
      <w:proofErr w:type="spellEnd"/>
      <w:r w:rsidR="0022242A">
        <w:t xml:space="preserve"> </w:t>
      </w:r>
      <w:proofErr w:type="spellStart"/>
      <w:r w:rsidR="0022242A">
        <w:t>нової</w:t>
      </w:r>
      <w:proofErr w:type="spellEnd"/>
      <w:r w:rsidR="0022242A">
        <w:t xml:space="preserve"> </w:t>
      </w:r>
      <w:proofErr w:type="spellStart"/>
      <w:r w:rsidR="0022242A">
        <w:t>коронавірусної</w:t>
      </w:r>
      <w:proofErr w:type="spellEnd"/>
      <w:r w:rsidR="0022242A">
        <w:t xml:space="preserve"> </w:t>
      </w:r>
      <w:proofErr w:type="spellStart"/>
      <w:r w:rsidR="0022242A">
        <w:t>хвороби</w:t>
      </w:r>
      <w:proofErr w:type="spellEnd"/>
      <w:r w:rsidR="0022242A">
        <w:t xml:space="preserve"> в </w:t>
      </w:r>
      <w:proofErr w:type="spellStart"/>
      <w:r w:rsidR="0022242A">
        <w:t>провінції</w:t>
      </w:r>
      <w:proofErr w:type="spellEnd"/>
      <w:r w:rsidR="0022242A">
        <w:t xml:space="preserve"> </w:t>
      </w:r>
      <w:proofErr w:type="spellStart"/>
      <w:r w:rsidR="0022242A">
        <w:t>Хубей</w:t>
      </w:r>
      <w:proofErr w:type="spellEnd"/>
      <w:r w:rsidR="0022242A">
        <w:t xml:space="preserve">, Китай. </w:t>
      </w:r>
      <w:r w:rsidR="0022242A">
        <w:br/>
        <w:t xml:space="preserve">ВООЗ </w:t>
      </w:r>
      <w:proofErr w:type="spellStart"/>
      <w:r w:rsidR="0022242A">
        <w:t>оголошено</w:t>
      </w:r>
      <w:proofErr w:type="spellEnd"/>
      <w:r w:rsidR="0022242A">
        <w:t xml:space="preserve"> </w:t>
      </w:r>
      <w:proofErr w:type="spellStart"/>
      <w:r w:rsidR="0022242A">
        <w:t>надзвичайний</w:t>
      </w:r>
      <w:proofErr w:type="spellEnd"/>
      <w:r w:rsidR="0022242A">
        <w:t xml:space="preserve"> стан в </w:t>
      </w:r>
      <w:proofErr w:type="spellStart"/>
      <w:r w:rsidR="0022242A">
        <w:t>галузі</w:t>
      </w:r>
      <w:proofErr w:type="spellEnd"/>
      <w:r w:rsidR="0022242A">
        <w:t xml:space="preserve"> </w:t>
      </w:r>
      <w:proofErr w:type="spellStart"/>
      <w:r w:rsidR="0022242A">
        <w:t>охорони</w:t>
      </w:r>
      <w:proofErr w:type="spellEnd"/>
      <w:r w:rsidR="0022242A">
        <w:t xml:space="preserve"> </w:t>
      </w:r>
      <w:proofErr w:type="spellStart"/>
      <w:r w:rsidR="0022242A">
        <w:t>здоров’я</w:t>
      </w:r>
      <w:proofErr w:type="spellEnd"/>
      <w:r w:rsidR="0022242A">
        <w:t xml:space="preserve"> </w:t>
      </w:r>
      <w:proofErr w:type="spellStart"/>
      <w:r w:rsidR="0022242A">
        <w:t>міжнародного</w:t>
      </w:r>
      <w:proofErr w:type="spellEnd"/>
      <w:r w:rsidR="0022242A">
        <w:t xml:space="preserve"> </w:t>
      </w:r>
      <w:proofErr w:type="spellStart"/>
      <w:proofErr w:type="gramStart"/>
      <w:r w:rsidR="0022242A">
        <w:t>р</w:t>
      </w:r>
      <w:proofErr w:type="gramEnd"/>
      <w:r w:rsidR="0022242A">
        <w:t>івня</w:t>
      </w:r>
      <w:proofErr w:type="spellEnd"/>
      <w:r w:rsidR="0022242A">
        <w:t xml:space="preserve"> </w:t>
      </w:r>
      <w:proofErr w:type="spellStart"/>
      <w:r w:rsidR="0022242A">
        <w:t>оскільки</w:t>
      </w:r>
      <w:proofErr w:type="spellEnd"/>
      <w:r w:rsidR="0022242A">
        <w:t xml:space="preserve"> </w:t>
      </w:r>
      <w:proofErr w:type="spellStart"/>
      <w:r w:rsidR="0022242A">
        <w:t>захворювання</w:t>
      </w:r>
      <w:proofErr w:type="spellEnd"/>
      <w:r w:rsidR="0022242A">
        <w:t xml:space="preserve"> </w:t>
      </w:r>
      <w:proofErr w:type="spellStart"/>
      <w:r w:rsidR="0022242A">
        <w:t>має</w:t>
      </w:r>
      <w:proofErr w:type="spellEnd"/>
      <w:r w:rsidR="0022242A">
        <w:t xml:space="preserve"> </w:t>
      </w:r>
      <w:proofErr w:type="spellStart"/>
      <w:r w:rsidR="0022242A">
        <w:t>високий</w:t>
      </w:r>
      <w:proofErr w:type="spellEnd"/>
      <w:r w:rsidR="0022242A">
        <w:t xml:space="preserve"> </w:t>
      </w:r>
      <w:proofErr w:type="spellStart"/>
      <w:r w:rsidR="0022242A">
        <w:t>ризик</w:t>
      </w:r>
      <w:proofErr w:type="spellEnd"/>
      <w:r w:rsidR="0022242A">
        <w:t xml:space="preserve"> </w:t>
      </w:r>
      <w:proofErr w:type="spellStart"/>
      <w:r w:rsidR="0022242A">
        <w:t>поширення</w:t>
      </w:r>
      <w:proofErr w:type="spellEnd"/>
      <w:r w:rsidR="0022242A">
        <w:t xml:space="preserve"> </w:t>
      </w:r>
      <w:proofErr w:type="spellStart"/>
      <w:r w:rsidR="0022242A">
        <w:t>коронавірусної</w:t>
      </w:r>
      <w:proofErr w:type="spellEnd"/>
      <w:r w:rsidR="0022242A">
        <w:t xml:space="preserve"> </w:t>
      </w:r>
      <w:proofErr w:type="spellStart"/>
      <w:r w:rsidR="0022242A">
        <w:t>хвороби</w:t>
      </w:r>
      <w:proofErr w:type="spellEnd"/>
      <w:r w:rsidR="0022242A">
        <w:t>.</w:t>
      </w:r>
      <w:r w:rsidR="0022242A">
        <w:br/>
        <w:t xml:space="preserve">ВООЗ та </w:t>
      </w:r>
      <w:proofErr w:type="spellStart"/>
      <w:r w:rsidR="0022242A">
        <w:t>органи</w:t>
      </w:r>
      <w:proofErr w:type="spellEnd"/>
      <w:r w:rsidR="0022242A">
        <w:t xml:space="preserve"> </w:t>
      </w:r>
      <w:proofErr w:type="spellStart"/>
      <w:r w:rsidR="0022242A">
        <w:t>охорони</w:t>
      </w:r>
      <w:proofErr w:type="spellEnd"/>
      <w:r w:rsidR="0022242A">
        <w:t xml:space="preserve"> </w:t>
      </w:r>
      <w:proofErr w:type="spellStart"/>
      <w:r w:rsidR="0022242A">
        <w:t>здоров’я</w:t>
      </w:r>
      <w:proofErr w:type="spellEnd"/>
      <w:r w:rsidR="0022242A">
        <w:t xml:space="preserve"> в </w:t>
      </w:r>
      <w:proofErr w:type="spellStart"/>
      <w:r w:rsidR="0022242A">
        <w:t>усьому</w:t>
      </w:r>
      <w:proofErr w:type="spellEnd"/>
      <w:r w:rsidR="0022242A">
        <w:t xml:space="preserve"> </w:t>
      </w:r>
      <w:proofErr w:type="spellStart"/>
      <w:proofErr w:type="gramStart"/>
      <w:r w:rsidR="0022242A">
        <w:t>св</w:t>
      </w:r>
      <w:proofErr w:type="gramEnd"/>
      <w:r w:rsidR="0022242A">
        <w:t>іті</w:t>
      </w:r>
      <w:proofErr w:type="spellEnd"/>
      <w:r w:rsidR="0022242A">
        <w:t xml:space="preserve"> </w:t>
      </w:r>
      <w:proofErr w:type="spellStart"/>
      <w:r w:rsidR="0022242A">
        <w:t>вживають</w:t>
      </w:r>
      <w:proofErr w:type="spellEnd"/>
      <w:r w:rsidR="0022242A">
        <w:t xml:space="preserve"> </w:t>
      </w:r>
      <w:proofErr w:type="spellStart"/>
      <w:r w:rsidR="0022242A">
        <w:t>заходів</w:t>
      </w:r>
      <w:proofErr w:type="spellEnd"/>
      <w:r w:rsidR="0022242A">
        <w:t xml:space="preserve"> </w:t>
      </w:r>
      <w:proofErr w:type="spellStart"/>
      <w:r w:rsidR="0022242A">
        <w:t>щодо</w:t>
      </w:r>
      <w:proofErr w:type="spellEnd"/>
      <w:r w:rsidR="0022242A">
        <w:t xml:space="preserve"> </w:t>
      </w:r>
      <w:proofErr w:type="spellStart"/>
      <w:r w:rsidR="0022242A">
        <w:t>стримування</w:t>
      </w:r>
      <w:proofErr w:type="spellEnd"/>
      <w:r w:rsidR="0022242A">
        <w:t xml:space="preserve"> </w:t>
      </w:r>
      <w:proofErr w:type="spellStart"/>
      <w:r w:rsidR="0022242A">
        <w:t>спалаху</w:t>
      </w:r>
      <w:proofErr w:type="spellEnd"/>
      <w:r w:rsidR="0022242A">
        <w:t xml:space="preserve"> COVID-19.&lt;</w:t>
      </w:r>
      <w:proofErr w:type="spellStart"/>
      <w:r w:rsidR="0022242A">
        <w:t>br</w:t>
      </w:r>
      <w:proofErr w:type="spellEnd"/>
      <w:r w:rsidR="0022242A">
        <w:t xml:space="preserve"> </w:t>
      </w:r>
      <w:proofErr w:type="spellStart"/>
      <w:r w:rsidR="0022242A">
        <w:t>Усі</w:t>
      </w:r>
      <w:proofErr w:type="spellEnd"/>
      <w:r w:rsidR="0022242A">
        <w:t xml:space="preserve"> </w:t>
      </w:r>
      <w:proofErr w:type="spellStart"/>
      <w:r w:rsidR="0022242A">
        <w:t>верстви</w:t>
      </w:r>
      <w:proofErr w:type="spellEnd"/>
      <w:r w:rsidR="0022242A">
        <w:t xml:space="preserve"> </w:t>
      </w:r>
      <w:proofErr w:type="spellStart"/>
      <w:r w:rsidR="0022242A">
        <w:t>нашого</w:t>
      </w:r>
      <w:proofErr w:type="spellEnd"/>
      <w:r w:rsidR="0022242A">
        <w:t xml:space="preserve"> </w:t>
      </w:r>
      <w:proofErr w:type="spellStart"/>
      <w:r w:rsidR="0022242A">
        <w:t>суспільства</w:t>
      </w:r>
      <w:proofErr w:type="spellEnd"/>
      <w:r w:rsidR="0022242A">
        <w:t xml:space="preserve"> – </w:t>
      </w:r>
      <w:proofErr w:type="spellStart"/>
      <w:r w:rsidR="0022242A">
        <w:t>включаючи</w:t>
      </w:r>
      <w:proofErr w:type="spellEnd"/>
      <w:r w:rsidR="0022242A">
        <w:t xml:space="preserve"> </w:t>
      </w:r>
      <w:proofErr w:type="spellStart"/>
      <w:r w:rsidR="0022242A">
        <w:t>бізнес</w:t>
      </w:r>
      <w:proofErr w:type="spellEnd"/>
      <w:r w:rsidR="0022242A">
        <w:t xml:space="preserve">, </w:t>
      </w:r>
      <w:proofErr w:type="spellStart"/>
      <w:r w:rsidR="0022242A">
        <w:t>роботодавців</w:t>
      </w:r>
      <w:proofErr w:type="spellEnd"/>
      <w:r w:rsidR="0022242A">
        <w:t xml:space="preserve"> – </w:t>
      </w:r>
      <w:proofErr w:type="spellStart"/>
      <w:r w:rsidR="0022242A">
        <w:t>повинні</w:t>
      </w:r>
      <w:proofErr w:type="spellEnd"/>
      <w:r w:rsidR="0022242A">
        <w:t xml:space="preserve"> </w:t>
      </w:r>
      <w:proofErr w:type="spellStart"/>
      <w:r w:rsidR="0022242A">
        <w:t>приєднатись</w:t>
      </w:r>
      <w:proofErr w:type="spellEnd"/>
      <w:r w:rsidR="0022242A">
        <w:t xml:space="preserve"> до </w:t>
      </w:r>
      <w:proofErr w:type="spellStart"/>
      <w:r w:rsidR="0022242A">
        <w:t>профілактичних</w:t>
      </w:r>
      <w:proofErr w:type="spellEnd"/>
      <w:r w:rsidR="0022242A">
        <w:t xml:space="preserve"> </w:t>
      </w:r>
      <w:proofErr w:type="spellStart"/>
      <w:r w:rsidR="0022242A">
        <w:t>заходів</w:t>
      </w:r>
      <w:proofErr w:type="spellEnd"/>
      <w:r w:rsidR="0022242A">
        <w:t xml:space="preserve">, для того </w:t>
      </w:r>
      <w:proofErr w:type="spellStart"/>
      <w:r w:rsidR="0022242A">
        <w:t>щоб</w:t>
      </w:r>
      <w:proofErr w:type="spellEnd"/>
      <w:r w:rsidR="0022242A">
        <w:t xml:space="preserve"> </w:t>
      </w:r>
      <w:proofErr w:type="spellStart"/>
      <w:r w:rsidR="0022242A">
        <w:t>зупинити</w:t>
      </w:r>
      <w:proofErr w:type="spellEnd"/>
      <w:r w:rsidR="0022242A">
        <w:t xml:space="preserve"> </w:t>
      </w:r>
      <w:proofErr w:type="spellStart"/>
      <w:r w:rsidR="0022242A">
        <w:t>поширення</w:t>
      </w:r>
      <w:proofErr w:type="spellEnd"/>
      <w:r w:rsidR="0022242A">
        <w:t xml:space="preserve"> </w:t>
      </w:r>
      <w:proofErr w:type="spellStart"/>
      <w:r w:rsidR="0022242A">
        <w:t>цієї</w:t>
      </w:r>
      <w:proofErr w:type="spellEnd"/>
      <w:r w:rsidR="0022242A">
        <w:t xml:space="preserve"> </w:t>
      </w:r>
      <w:proofErr w:type="spellStart"/>
      <w:r w:rsidR="0022242A">
        <w:t>хвороби</w:t>
      </w:r>
      <w:proofErr w:type="spellEnd"/>
      <w:r w:rsidR="0022242A">
        <w:t>.</w:t>
      </w:r>
      <w:r w:rsidR="0022242A">
        <w:br/>
      </w:r>
      <w:r>
        <w:rPr>
          <w:lang w:val="uk-UA"/>
        </w:rPr>
        <w:t xml:space="preserve">            </w:t>
      </w:r>
      <w:hyperlink r:id="rId6" w:history="1">
        <w:proofErr w:type="spellStart"/>
        <w:r w:rsidR="0022242A">
          <w:rPr>
            <w:rStyle w:val="a5"/>
          </w:rPr>
          <w:t>Постановою</w:t>
        </w:r>
        <w:proofErr w:type="spellEnd"/>
        <w:r w:rsidR="0022242A">
          <w:rPr>
            <w:rStyle w:val="a5"/>
          </w:rPr>
          <w:t xml:space="preserve"> </w:t>
        </w:r>
        <w:proofErr w:type="spellStart"/>
        <w:r w:rsidR="0022242A">
          <w:rPr>
            <w:rStyle w:val="a5"/>
          </w:rPr>
          <w:t>Кабінету</w:t>
        </w:r>
        <w:proofErr w:type="spellEnd"/>
        <w:r w:rsidR="0022242A">
          <w:rPr>
            <w:rStyle w:val="a5"/>
          </w:rPr>
          <w:t xml:space="preserve"> </w:t>
        </w:r>
        <w:proofErr w:type="spellStart"/>
        <w:r w:rsidR="0022242A">
          <w:rPr>
            <w:rStyle w:val="a5"/>
          </w:rPr>
          <w:t>Міні</w:t>
        </w:r>
        <w:proofErr w:type="gramStart"/>
        <w:r w:rsidR="0022242A">
          <w:rPr>
            <w:rStyle w:val="a5"/>
          </w:rPr>
          <w:t>стр</w:t>
        </w:r>
        <w:proofErr w:type="gramEnd"/>
        <w:r w:rsidR="0022242A">
          <w:rPr>
            <w:rStyle w:val="a5"/>
          </w:rPr>
          <w:t>ів</w:t>
        </w:r>
        <w:proofErr w:type="spellEnd"/>
        <w:r w:rsidR="0022242A">
          <w:rPr>
            <w:rStyle w:val="a5"/>
          </w:rPr>
          <w:t xml:space="preserve"> </w:t>
        </w:r>
        <w:proofErr w:type="spellStart"/>
        <w:r w:rsidR="0022242A">
          <w:rPr>
            <w:rStyle w:val="a5"/>
          </w:rPr>
          <w:t>України</w:t>
        </w:r>
        <w:proofErr w:type="spellEnd"/>
        <w:r w:rsidR="0022242A">
          <w:rPr>
            <w:rStyle w:val="a5"/>
          </w:rPr>
          <w:t xml:space="preserve"> </w:t>
        </w:r>
        <w:proofErr w:type="spellStart"/>
        <w:r w:rsidR="0022242A">
          <w:rPr>
            <w:rStyle w:val="a5"/>
          </w:rPr>
          <w:t>від</w:t>
        </w:r>
        <w:proofErr w:type="spellEnd"/>
        <w:r w:rsidR="0022242A">
          <w:rPr>
            <w:rStyle w:val="a5"/>
          </w:rPr>
          <w:t xml:space="preserve"> 11.03.2020 р. № 211</w:t>
        </w:r>
      </w:hyperlink>
      <w:r w:rsidR="0022242A">
        <w:t xml:space="preserve"> </w:t>
      </w:r>
      <w:proofErr w:type="spellStart"/>
      <w:r w:rsidR="0022242A">
        <w:t>встановлено</w:t>
      </w:r>
      <w:proofErr w:type="spellEnd"/>
      <w:r w:rsidR="0022242A">
        <w:t xml:space="preserve"> карантин на </w:t>
      </w:r>
      <w:proofErr w:type="spellStart"/>
      <w:r w:rsidR="0022242A">
        <w:t>усій</w:t>
      </w:r>
      <w:proofErr w:type="spellEnd"/>
      <w:r w:rsidR="0022242A">
        <w:t xml:space="preserve"> </w:t>
      </w:r>
      <w:proofErr w:type="spellStart"/>
      <w:r w:rsidR="0022242A">
        <w:t>території</w:t>
      </w:r>
      <w:proofErr w:type="spellEnd"/>
      <w:r w:rsidR="0022242A">
        <w:t xml:space="preserve"> </w:t>
      </w:r>
      <w:proofErr w:type="spellStart"/>
      <w:r w:rsidR="0022242A">
        <w:t>України</w:t>
      </w:r>
      <w:proofErr w:type="spellEnd"/>
      <w:r w:rsidR="0022242A">
        <w:t xml:space="preserve"> </w:t>
      </w:r>
      <w:proofErr w:type="spellStart"/>
      <w:r w:rsidR="0022242A">
        <w:rPr>
          <w:b/>
          <w:bCs/>
        </w:rPr>
        <w:t>з</w:t>
      </w:r>
      <w:proofErr w:type="spellEnd"/>
      <w:r w:rsidR="0022242A">
        <w:rPr>
          <w:b/>
          <w:bCs/>
        </w:rPr>
        <w:t xml:space="preserve"> 12 </w:t>
      </w:r>
      <w:proofErr w:type="spellStart"/>
      <w:r w:rsidR="0022242A">
        <w:rPr>
          <w:b/>
          <w:bCs/>
        </w:rPr>
        <w:t>березня</w:t>
      </w:r>
      <w:proofErr w:type="spellEnd"/>
      <w:r w:rsidR="0022242A">
        <w:rPr>
          <w:b/>
          <w:bCs/>
        </w:rPr>
        <w:t xml:space="preserve"> по 24 </w:t>
      </w:r>
      <w:proofErr w:type="spellStart"/>
      <w:r w:rsidR="0022242A">
        <w:rPr>
          <w:b/>
          <w:bCs/>
        </w:rPr>
        <w:t>квітня</w:t>
      </w:r>
      <w:proofErr w:type="spellEnd"/>
      <w:r w:rsidR="0022242A">
        <w:rPr>
          <w:b/>
          <w:bCs/>
        </w:rPr>
        <w:t xml:space="preserve"> 2020 року</w:t>
      </w:r>
      <w:r w:rsidR="0022242A"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22242A" w:rsidTr="002224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2A" w:rsidRPr="00CC4AA5" w:rsidRDefault="00CC4AA5" w:rsidP="0022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22242A" w:rsidRPr="00CC4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Актуально!</w:t>
            </w:r>
            <w:r w:rsidR="0022242A" w:rsidRPr="00CC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42A" w:rsidRDefault="00CC4AA5" w:rsidP="0022242A">
            <w:pPr>
              <w:pStyle w:val="a9"/>
              <w:jc w:val="both"/>
            </w:pPr>
            <w:r>
              <w:rPr>
                <w:lang w:val="uk-UA"/>
              </w:rPr>
              <w:t xml:space="preserve">           </w:t>
            </w:r>
            <w:r w:rsidR="0022242A">
              <w:t xml:space="preserve">Як бути в </w:t>
            </w:r>
            <w:proofErr w:type="spellStart"/>
            <w:r w:rsidR="0022242A">
              <w:t>курсі</w:t>
            </w:r>
            <w:proofErr w:type="spellEnd"/>
            <w:r w:rsidR="0022242A">
              <w:t xml:space="preserve">: </w:t>
            </w:r>
            <w:proofErr w:type="spellStart"/>
            <w:r w:rsidR="0022242A">
              <w:t>Знайдіть</w:t>
            </w:r>
            <w:proofErr w:type="spellEnd"/>
            <w:r w:rsidR="0022242A">
              <w:t xml:space="preserve"> </w:t>
            </w:r>
            <w:proofErr w:type="spellStart"/>
            <w:r w:rsidR="0022242A">
              <w:t>останню</w:t>
            </w:r>
            <w:proofErr w:type="spellEnd"/>
            <w:r w:rsidR="0022242A">
              <w:t xml:space="preserve"> </w:t>
            </w:r>
            <w:proofErr w:type="spellStart"/>
            <w:r w:rsidR="0022242A">
              <w:t>інформацію</w:t>
            </w:r>
            <w:proofErr w:type="spellEnd"/>
            <w:r w:rsidR="0022242A">
              <w:t xml:space="preserve"> </w:t>
            </w:r>
            <w:proofErr w:type="spellStart"/>
            <w:r w:rsidR="0022242A">
              <w:t>від</w:t>
            </w:r>
            <w:proofErr w:type="spellEnd"/>
            <w:r w:rsidR="0022242A">
              <w:t xml:space="preserve"> ВООЗ </w:t>
            </w:r>
            <w:proofErr w:type="spellStart"/>
            <w:r w:rsidR="0022242A">
              <w:t>щодо</w:t>
            </w:r>
            <w:proofErr w:type="spellEnd"/>
            <w:r w:rsidR="0022242A">
              <w:t xml:space="preserve"> </w:t>
            </w:r>
            <w:proofErr w:type="spellStart"/>
            <w:r w:rsidR="0022242A">
              <w:t>місць</w:t>
            </w:r>
            <w:proofErr w:type="spellEnd"/>
            <w:r w:rsidR="0022242A">
              <w:t xml:space="preserve"> </w:t>
            </w:r>
            <w:proofErr w:type="spellStart"/>
            <w:r w:rsidR="0022242A">
              <w:t>поширення</w:t>
            </w:r>
            <w:proofErr w:type="spellEnd"/>
            <w:r w:rsidR="0022242A">
              <w:t xml:space="preserve"> COVID-19. </w:t>
            </w:r>
            <w:proofErr w:type="spellStart"/>
            <w:r w:rsidR="0022242A">
              <w:t>Що</w:t>
            </w:r>
            <w:proofErr w:type="spellEnd"/>
            <w:r w:rsidR="0022242A">
              <w:t xml:space="preserve"> </w:t>
            </w:r>
            <w:proofErr w:type="spellStart"/>
            <w:r w:rsidR="0022242A">
              <w:t>таке</w:t>
            </w:r>
            <w:proofErr w:type="spellEnd"/>
            <w:r w:rsidR="0022242A">
              <w:t xml:space="preserve"> </w:t>
            </w:r>
            <w:proofErr w:type="spellStart"/>
            <w:r w:rsidR="0022242A">
              <w:t>коронавірус</w:t>
            </w:r>
            <w:proofErr w:type="spellEnd"/>
            <w:r w:rsidR="0022242A">
              <w:t xml:space="preserve"> та яка </w:t>
            </w:r>
            <w:proofErr w:type="spellStart"/>
            <w:r w:rsidR="0022242A">
              <w:t>ситуація</w:t>
            </w:r>
            <w:proofErr w:type="spellEnd"/>
            <w:r w:rsidR="0022242A">
              <w:t xml:space="preserve"> в </w:t>
            </w:r>
            <w:proofErr w:type="spellStart"/>
            <w:r w:rsidR="0022242A">
              <w:t>Украї</w:t>
            </w:r>
            <w:proofErr w:type="gramStart"/>
            <w:r w:rsidR="0022242A">
              <w:t>н</w:t>
            </w:r>
            <w:proofErr w:type="gramEnd"/>
            <w:r w:rsidR="0022242A">
              <w:t>і</w:t>
            </w:r>
            <w:proofErr w:type="spellEnd"/>
            <w:r w:rsidR="0022242A">
              <w:t xml:space="preserve">? </w:t>
            </w:r>
            <w:hyperlink r:id="rId7" w:history="1">
              <w:r w:rsidR="0022242A">
                <w:rPr>
                  <w:rStyle w:val="a5"/>
                </w:rPr>
                <w:t xml:space="preserve">за </w:t>
              </w:r>
              <w:proofErr w:type="spellStart"/>
              <w:r w:rsidR="0022242A">
                <w:rPr>
                  <w:rStyle w:val="a5"/>
                </w:rPr>
                <w:t>посиланням</w:t>
              </w:r>
              <w:proofErr w:type="spellEnd"/>
            </w:hyperlink>
            <w:r w:rsidR="0022242A">
              <w:t xml:space="preserve"> </w:t>
            </w:r>
          </w:p>
        </w:tc>
      </w:tr>
    </w:tbl>
    <w:p w:rsidR="0022242A" w:rsidRPr="00CC4AA5" w:rsidRDefault="00CC4AA5" w:rsidP="0022242A">
      <w:pPr>
        <w:pStyle w:val="2"/>
        <w:jc w:val="both"/>
        <w:rPr>
          <w:sz w:val="24"/>
          <w:szCs w:val="24"/>
        </w:rPr>
      </w:pPr>
      <w:r>
        <w:rPr>
          <w:rStyle w:val="mw-headline"/>
          <w:lang w:val="uk-UA"/>
        </w:rPr>
        <w:t xml:space="preserve">                                   </w:t>
      </w:r>
      <w:proofErr w:type="spellStart"/>
      <w:r w:rsidR="0022242A" w:rsidRPr="00CC4AA5">
        <w:rPr>
          <w:rStyle w:val="mw-headline"/>
          <w:sz w:val="24"/>
          <w:szCs w:val="24"/>
        </w:rPr>
        <w:t>Поняття</w:t>
      </w:r>
      <w:proofErr w:type="spellEnd"/>
    </w:p>
    <w:p w:rsidR="0022242A" w:rsidRDefault="00CC4AA5" w:rsidP="0022242A">
      <w:pPr>
        <w:pStyle w:val="a9"/>
        <w:jc w:val="both"/>
      </w:pPr>
      <w:r>
        <w:rPr>
          <w:b/>
          <w:bCs/>
          <w:lang w:val="uk-UA"/>
        </w:rPr>
        <w:t xml:space="preserve">          </w:t>
      </w:r>
      <w:proofErr w:type="spellStart"/>
      <w:r w:rsidR="0022242A">
        <w:rPr>
          <w:b/>
          <w:bCs/>
        </w:rPr>
        <w:t>Коронавіруси</w:t>
      </w:r>
      <w:proofErr w:type="spellEnd"/>
      <w:r w:rsidR="0022242A">
        <w:t xml:space="preserve"> </w:t>
      </w:r>
      <w:proofErr w:type="spellStart"/>
      <w:r w:rsidR="0022242A">
        <w:t>становлять</w:t>
      </w:r>
      <w:proofErr w:type="spellEnd"/>
      <w:r w:rsidR="0022242A">
        <w:t xml:space="preserve"> </w:t>
      </w:r>
      <w:proofErr w:type="spellStart"/>
      <w:r w:rsidR="0022242A">
        <w:t>велике</w:t>
      </w:r>
      <w:proofErr w:type="spellEnd"/>
      <w:r w:rsidR="0022242A">
        <w:t xml:space="preserve"> </w:t>
      </w:r>
      <w:proofErr w:type="spellStart"/>
      <w:r w:rsidR="0022242A">
        <w:t>сімейство</w:t>
      </w:r>
      <w:proofErr w:type="spellEnd"/>
      <w:r w:rsidR="0022242A">
        <w:t xml:space="preserve"> </w:t>
      </w:r>
      <w:proofErr w:type="spellStart"/>
      <w:r w:rsidR="0022242A">
        <w:t>вірусів</w:t>
      </w:r>
      <w:proofErr w:type="spellEnd"/>
      <w:r w:rsidR="0022242A">
        <w:t xml:space="preserve"> </w:t>
      </w:r>
      <w:proofErr w:type="spellStart"/>
      <w:r w:rsidR="0022242A">
        <w:t>з</w:t>
      </w:r>
      <w:proofErr w:type="spellEnd"/>
      <w:r w:rsidR="0022242A">
        <w:t xml:space="preserve"> </w:t>
      </w:r>
      <w:proofErr w:type="spellStart"/>
      <w:r w:rsidR="0022242A">
        <w:t>доведеними</w:t>
      </w:r>
      <w:proofErr w:type="spellEnd"/>
      <w:r w:rsidR="0022242A">
        <w:t xml:space="preserve"> </w:t>
      </w:r>
      <w:proofErr w:type="spellStart"/>
      <w:r w:rsidR="0022242A">
        <w:t>хвороботворними</w:t>
      </w:r>
      <w:proofErr w:type="spellEnd"/>
      <w:r w:rsidR="0022242A">
        <w:t xml:space="preserve"> </w:t>
      </w:r>
      <w:proofErr w:type="spellStart"/>
      <w:r w:rsidR="0022242A">
        <w:t>властивостями</w:t>
      </w:r>
      <w:proofErr w:type="spellEnd"/>
      <w:r w:rsidR="0022242A">
        <w:t xml:space="preserve"> по </w:t>
      </w:r>
      <w:proofErr w:type="spellStart"/>
      <w:r w:rsidR="0022242A">
        <w:t>відношенню</w:t>
      </w:r>
      <w:proofErr w:type="spellEnd"/>
      <w:r w:rsidR="0022242A">
        <w:t xml:space="preserve"> до </w:t>
      </w:r>
      <w:proofErr w:type="spellStart"/>
      <w:r w:rsidR="0022242A">
        <w:t>людини</w:t>
      </w:r>
      <w:proofErr w:type="spellEnd"/>
      <w:r w:rsidR="0022242A">
        <w:t xml:space="preserve"> </w:t>
      </w:r>
      <w:proofErr w:type="spellStart"/>
      <w:r w:rsidR="0022242A">
        <w:t>або</w:t>
      </w:r>
      <w:proofErr w:type="spellEnd"/>
      <w:r w:rsidR="0022242A">
        <w:t xml:space="preserve"> </w:t>
      </w:r>
      <w:proofErr w:type="spellStart"/>
      <w:r w:rsidR="0022242A">
        <w:t>тварин</w:t>
      </w:r>
      <w:proofErr w:type="spellEnd"/>
      <w:r w:rsidR="0022242A">
        <w:t xml:space="preserve">. </w:t>
      </w:r>
      <w:proofErr w:type="spellStart"/>
      <w:r w:rsidR="0022242A">
        <w:t>Відомо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ряд </w:t>
      </w:r>
      <w:proofErr w:type="spellStart"/>
      <w:r w:rsidR="0022242A">
        <w:t>коронавірусів</w:t>
      </w:r>
      <w:proofErr w:type="spellEnd"/>
      <w:r w:rsidR="0022242A">
        <w:t xml:space="preserve"> </w:t>
      </w:r>
      <w:proofErr w:type="spellStart"/>
      <w:r w:rsidR="0022242A">
        <w:t>здатний</w:t>
      </w:r>
      <w:proofErr w:type="spellEnd"/>
      <w:r w:rsidR="0022242A">
        <w:t xml:space="preserve"> </w:t>
      </w:r>
      <w:proofErr w:type="spellStart"/>
      <w:r w:rsidR="0022242A">
        <w:t>викликати</w:t>
      </w:r>
      <w:proofErr w:type="spellEnd"/>
      <w:r w:rsidR="0022242A">
        <w:t xml:space="preserve"> у </w:t>
      </w:r>
      <w:proofErr w:type="spellStart"/>
      <w:r w:rsidR="0022242A">
        <w:t>людини</w:t>
      </w:r>
      <w:proofErr w:type="spellEnd"/>
      <w:r w:rsidR="0022242A">
        <w:t xml:space="preserve"> </w:t>
      </w:r>
      <w:proofErr w:type="spellStart"/>
      <w:r w:rsidR="0022242A">
        <w:t>респіраторні</w:t>
      </w:r>
      <w:proofErr w:type="spellEnd"/>
      <w:r w:rsidR="0022242A">
        <w:t xml:space="preserve"> </w:t>
      </w:r>
      <w:proofErr w:type="spellStart"/>
      <w:r w:rsidR="0022242A">
        <w:t>інфекції</w:t>
      </w:r>
      <w:proofErr w:type="spellEnd"/>
      <w:r w:rsidR="0022242A">
        <w:t xml:space="preserve"> в </w:t>
      </w:r>
      <w:proofErr w:type="spellStart"/>
      <w:r w:rsidR="0022242A">
        <w:t>діапазоні</w:t>
      </w:r>
      <w:proofErr w:type="spellEnd"/>
      <w:r w:rsidR="0022242A">
        <w:t xml:space="preserve"> </w:t>
      </w:r>
      <w:proofErr w:type="spellStart"/>
      <w:r w:rsidR="0022242A">
        <w:t>від</w:t>
      </w:r>
      <w:proofErr w:type="spellEnd"/>
      <w:r w:rsidR="0022242A">
        <w:t xml:space="preserve"> </w:t>
      </w:r>
      <w:proofErr w:type="spellStart"/>
      <w:r w:rsidR="0022242A">
        <w:t>звичайної</w:t>
      </w:r>
      <w:proofErr w:type="spellEnd"/>
      <w:r w:rsidR="0022242A">
        <w:t xml:space="preserve"> застуди до </w:t>
      </w:r>
      <w:proofErr w:type="spellStart"/>
      <w:r w:rsidR="0022242A">
        <w:t>більш</w:t>
      </w:r>
      <w:proofErr w:type="spellEnd"/>
      <w:r w:rsidR="0022242A">
        <w:t xml:space="preserve"> </w:t>
      </w:r>
      <w:proofErr w:type="spellStart"/>
      <w:r w:rsidR="0022242A">
        <w:t>серйозних</w:t>
      </w:r>
      <w:proofErr w:type="spellEnd"/>
      <w:r w:rsidR="0022242A">
        <w:t xml:space="preserve"> </w:t>
      </w:r>
      <w:proofErr w:type="spellStart"/>
      <w:r w:rsidR="0022242A">
        <w:t>станів</w:t>
      </w:r>
      <w:proofErr w:type="spellEnd"/>
      <w:r w:rsidR="0022242A">
        <w:t xml:space="preserve">, </w:t>
      </w:r>
      <w:proofErr w:type="gramStart"/>
      <w:r w:rsidR="0022242A">
        <w:t>таких</w:t>
      </w:r>
      <w:proofErr w:type="gramEnd"/>
      <w:r w:rsidR="0022242A">
        <w:t xml:space="preserve"> як </w:t>
      </w:r>
      <w:proofErr w:type="spellStart"/>
      <w:r w:rsidR="0022242A">
        <w:t>близькосхідний</w:t>
      </w:r>
      <w:proofErr w:type="spellEnd"/>
      <w:r w:rsidR="0022242A">
        <w:t xml:space="preserve"> </w:t>
      </w:r>
      <w:proofErr w:type="spellStart"/>
      <w:r w:rsidR="0022242A">
        <w:t>респіраторний</w:t>
      </w:r>
      <w:proofErr w:type="spellEnd"/>
      <w:r w:rsidR="0022242A">
        <w:t xml:space="preserve"> синдром (БВРС) </w:t>
      </w:r>
      <w:proofErr w:type="spellStart"/>
      <w:r w:rsidR="0022242A">
        <w:t>і</w:t>
      </w:r>
      <w:proofErr w:type="spellEnd"/>
      <w:r w:rsidR="0022242A">
        <w:t xml:space="preserve"> </w:t>
      </w:r>
      <w:proofErr w:type="spellStart"/>
      <w:r w:rsidR="0022242A">
        <w:t>важкий</w:t>
      </w:r>
      <w:proofErr w:type="spellEnd"/>
      <w:r w:rsidR="0022242A">
        <w:t xml:space="preserve"> </w:t>
      </w:r>
      <w:proofErr w:type="spellStart"/>
      <w:r w:rsidR="0022242A">
        <w:t>гострий</w:t>
      </w:r>
      <w:proofErr w:type="spellEnd"/>
      <w:r w:rsidR="0022242A">
        <w:t xml:space="preserve"> </w:t>
      </w:r>
      <w:proofErr w:type="spellStart"/>
      <w:r w:rsidR="0022242A">
        <w:t>респіраторний</w:t>
      </w:r>
      <w:proofErr w:type="spellEnd"/>
      <w:r w:rsidR="0022242A">
        <w:t xml:space="preserve"> синдром (ВГРС). </w:t>
      </w:r>
      <w:proofErr w:type="spellStart"/>
      <w:r w:rsidR="0022242A">
        <w:t>Останній</w:t>
      </w:r>
      <w:proofErr w:type="spellEnd"/>
      <w:r w:rsidR="0022242A">
        <w:t xml:space="preserve"> </w:t>
      </w:r>
      <w:proofErr w:type="spellStart"/>
      <w:r w:rsidR="0022242A">
        <w:t>з</w:t>
      </w:r>
      <w:proofErr w:type="spellEnd"/>
      <w:r w:rsidR="0022242A">
        <w:t xml:space="preserve"> недавно </w:t>
      </w:r>
      <w:proofErr w:type="spellStart"/>
      <w:r w:rsidR="0022242A">
        <w:t>відкритих</w:t>
      </w:r>
      <w:proofErr w:type="spellEnd"/>
      <w:r w:rsidR="0022242A">
        <w:t xml:space="preserve"> </w:t>
      </w:r>
      <w:proofErr w:type="spellStart"/>
      <w:r w:rsidR="0022242A">
        <w:t>коронавірусів</w:t>
      </w:r>
      <w:proofErr w:type="spellEnd"/>
      <w:r w:rsidR="0022242A">
        <w:t xml:space="preserve"> </w:t>
      </w:r>
      <w:proofErr w:type="spellStart"/>
      <w:r w:rsidR="0022242A">
        <w:t>викликає</w:t>
      </w:r>
      <w:proofErr w:type="spellEnd"/>
      <w:r w:rsidR="0022242A">
        <w:t xml:space="preserve"> </w:t>
      </w:r>
      <w:proofErr w:type="spellStart"/>
      <w:r w:rsidR="0022242A">
        <w:t>захворювання</w:t>
      </w:r>
      <w:proofErr w:type="spellEnd"/>
      <w:r w:rsidR="0022242A">
        <w:t xml:space="preserve"> COVID-19. </w:t>
      </w:r>
    </w:p>
    <w:p w:rsidR="0022242A" w:rsidRDefault="00CC4AA5" w:rsidP="0022242A">
      <w:pPr>
        <w:pStyle w:val="a9"/>
        <w:jc w:val="both"/>
      </w:pPr>
      <w:r>
        <w:rPr>
          <w:b/>
          <w:bCs/>
          <w:lang w:val="uk-UA"/>
        </w:rPr>
        <w:t xml:space="preserve">           </w:t>
      </w:r>
      <w:r w:rsidR="0022242A">
        <w:rPr>
          <w:b/>
          <w:bCs/>
        </w:rPr>
        <w:t>COVID-19</w:t>
      </w:r>
      <w:r w:rsidR="0022242A">
        <w:t xml:space="preserve"> - </w:t>
      </w:r>
      <w:proofErr w:type="spellStart"/>
      <w:r w:rsidR="0022242A">
        <w:t>інфекційне</w:t>
      </w:r>
      <w:proofErr w:type="spellEnd"/>
      <w:r w:rsidR="0022242A">
        <w:t xml:space="preserve"> </w:t>
      </w:r>
      <w:proofErr w:type="spellStart"/>
      <w:r w:rsidR="0022242A">
        <w:t>захворювання</w:t>
      </w:r>
      <w:proofErr w:type="spellEnd"/>
      <w:r w:rsidR="0022242A">
        <w:t xml:space="preserve">, </w:t>
      </w:r>
      <w:proofErr w:type="spellStart"/>
      <w:r w:rsidR="0022242A">
        <w:t>викликане</w:t>
      </w:r>
      <w:proofErr w:type="spellEnd"/>
      <w:r w:rsidR="0022242A">
        <w:t xml:space="preserve"> </w:t>
      </w:r>
      <w:proofErr w:type="spellStart"/>
      <w:r w:rsidR="0022242A">
        <w:t>останнім</w:t>
      </w:r>
      <w:proofErr w:type="spellEnd"/>
      <w:r w:rsidR="0022242A">
        <w:t xml:space="preserve"> </w:t>
      </w:r>
      <w:proofErr w:type="spellStart"/>
      <w:r w:rsidR="0022242A">
        <w:t>з</w:t>
      </w:r>
      <w:proofErr w:type="spellEnd"/>
      <w:r w:rsidR="0022242A">
        <w:t xml:space="preserve"> недавно </w:t>
      </w:r>
      <w:proofErr w:type="spellStart"/>
      <w:r w:rsidR="0022242A">
        <w:t>відкритих</w:t>
      </w:r>
      <w:proofErr w:type="spellEnd"/>
      <w:r w:rsidR="0022242A">
        <w:t xml:space="preserve"> </w:t>
      </w:r>
      <w:proofErr w:type="spellStart"/>
      <w:r w:rsidR="0022242A">
        <w:t>коронавірусів</w:t>
      </w:r>
      <w:proofErr w:type="spellEnd"/>
      <w:r w:rsidR="0022242A">
        <w:t xml:space="preserve">. До </w:t>
      </w:r>
      <w:proofErr w:type="spellStart"/>
      <w:r w:rsidR="0022242A">
        <w:t>спалаху</w:t>
      </w:r>
      <w:proofErr w:type="spellEnd"/>
      <w:r w:rsidR="0022242A">
        <w:t xml:space="preserve"> </w:t>
      </w:r>
      <w:proofErr w:type="spellStart"/>
      <w:r w:rsidR="0022242A">
        <w:t>інфекції</w:t>
      </w:r>
      <w:proofErr w:type="spellEnd"/>
      <w:r w:rsidR="0022242A">
        <w:t xml:space="preserve"> в </w:t>
      </w:r>
      <w:proofErr w:type="spellStart"/>
      <w:r w:rsidR="0022242A">
        <w:t>Ухані</w:t>
      </w:r>
      <w:proofErr w:type="spellEnd"/>
      <w:r w:rsidR="0022242A">
        <w:t xml:space="preserve">, Китай, в </w:t>
      </w:r>
      <w:proofErr w:type="spellStart"/>
      <w:r w:rsidR="0022242A">
        <w:t>грудні</w:t>
      </w:r>
      <w:proofErr w:type="spellEnd"/>
      <w:r w:rsidR="0022242A">
        <w:t xml:space="preserve"> 2019 року про </w:t>
      </w:r>
      <w:proofErr w:type="spellStart"/>
      <w:r w:rsidR="0022242A">
        <w:t>новий</w:t>
      </w:r>
      <w:proofErr w:type="spellEnd"/>
      <w:r w:rsidR="0022242A">
        <w:t xml:space="preserve"> </w:t>
      </w:r>
      <w:proofErr w:type="spellStart"/>
      <w:proofErr w:type="gramStart"/>
      <w:r w:rsidR="0022242A">
        <w:t>в</w:t>
      </w:r>
      <w:proofErr w:type="gramEnd"/>
      <w:r w:rsidR="0022242A">
        <w:t>ірус</w:t>
      </w:r>
      <w:proofErr w:type="spellEnd"/>
      <w:r w:rsidR="0022242A">
        <w:t xml:space="preserve"> </w:t>
      </w:r>
      <w:proofErr w:type="spellStart"/>
      <w:r w:rsidR="0022242A">
        <w:t>і</w:t>
      </w:r>
      <w:proofErr w:type="spellEnd"/>
      <w:r w:rsidR="0022242A">
        <w:t xml:space="preserve"> </w:t>
      </w:r>
      <w:proofErr w:type="spellStart"/>
      <w:r w:rsidR="0022242A">
        <w:t>захворювання</w:t>
      </w:r>
      <w:proofErr w:type="spellEnd"/>
      <w:r w:rsidR="0022242A">
        <w:t xml:space="preserve"> </w:t>
      </w:r>
      <w:proofErr w:type="spellStart"/>
      <w:r w:rsidR="0022242A">
        <w:t>нічого</w:t>
      </w:r>
      <w:proofErr w:type="spellEnd"/>
      <w:r w:rsidR="0022242A">
        <w:t xml:space="preserve"> не </w:t>
      </w:r>
      <w:proofErr w:type="spellStart"/>
      <w:r w:rsidR="0022242A">
        <w:t>було</w:t>
      </w:r>
      <w:proofErr w:type="spellEnd"/>
      <w:r w:rsidR="0022242A">
        <w:t xml:space="preserve"> </w:t>
      </w:r>
      <w:proofErr w:type="spellStart"/>
      <w:r w:rsidR="0022242A">
        <w:t>відомо</w:t>
      </w:r>
      <w:proofErr w:type="spellEnd"/>
      <w:r w:rsidR="0022242A">
        <w:t xml:space="preserve">. </w:t>
      </w:r>
    </w:p>
    <w:p w:rsidR="0022242A" w:rsidRPr="00CC4AA5" w:rsidRDefault="00CC4AA5" w:rsidP="0022242A">
      <w:pPr>
        <w:pStyle w:val="2"/>
        <w:jc w:val="both"/>
        <w:rPr>
          <w:sz w:val="24"/>
          <w:szCs w:val="24"/>
        </w:rPr>
      </w:pPr>
      <w:r>
        <w:rPr>
          <w:rStyle w:val="mw-headline"/>
          <w:sz w:val="24"/>
          <w:szCs w:val="24"/>
          <w:lang w:val="uk-UA"/>
        </w:rPr>
        <w:t xml:space="preserve">                                           </w:t>
      </w:r>
      <w:r w:rsidR="0022242A" w:rsidRPr="00CC4AA5">
        <w:rPr>
          <w:rStyle w:val="mw-headline"/>
          <w:sz w:val="24"/>
          <w:szCs w:val="24"/>
        </w:rPr>
        <w:t xml:space="preserve">Як </w:t>
      </w:r>
      <w:proofErr w:type="spellStart"/>
      <w:r w:rsidR="0022242A" w:rsidRPr="00CC4AA5">
        <w:rPr>
          <w:rStyle w:val="mw-headline"/>
          <w:sz w:val="24"/>
          <w:szCs w:val="24"/>
        </w:rPr>
        <w:t>поширюється</w:t>
      </w:r>
      <w:proofErr w:type="spellEnd"/>
      <w:r w:rsidR="0022242A" w:rsidRPr="00CC4AA5">
        <w:rPr>
          <w:rStyle w:val="mw-headline"/>
          <w:sz w:val="24"/>
          <w:szCs w:val="24"/>
        </w:rPr>
        <w:t xml:space="preserve"> COVID-19</w:t>
      </w:r>
    </w:p>
    <w:p w:rsidR="0022242A" w:rsidRDefault="0022242A" w:rsidP="0022242A">
      <w:pPr>
        <w:pStyle w:val="a9"/>
        <w:jc w:val="both"/>
      </w:pPr>
      <w:r>
        <w:t xml:space="preserve">Коли хвора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носій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COVID-19 </w:t>
      </w:r>
      <w:proofErr w:type="spellStart"/>
      <w:r>
        <w:t>кашляє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видиха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виділяються</w:t>
      </w:r>
      <w:proofErr w:type="spellEnd"/>
      <w:r>
        <w:t xml:space="preserve"> </w:t>
      </w:r>
      <w:proofErr w:type="spellStart"/>
      <w:r>
        <w:t>краплі</w:t>
      </w:r>
      <w:proofErr w:type="spellEnd"/>
      <w:r>
        <w:t xml:space="preserve"> </w:t>
      </w:r>
      <w:proofErr w:type="spellStart"/>
      <w:r>
        <w:t>зараженої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них </w:t>
      </w:r>
      <w:proofErr w:type="spellStart"/>
      <w:r>
        <w:t>потрапляють</w:t>
      </w:r>
      <w:proofErr w:type="spellEnd"/>
      <w:r>
        <w:t xml:space="preserve"> у </w:t>
      </w:r>
      <w:proofErr w:type="spellStart"/>
      <w:r>
        <w:t>навколишнє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, </w:t>
      </w:r>
      <w:proofErr w:type="spellStart"/>
      <w:r>
        <w:t>поверхні</w:t>
      </w:r>
      <w:proofErr w:type="spellEnd"/>
      <w:r>
        <w:t xml:space="preserve"> та </w:t>
      </w:r>
      <w:proofErr w:type="spellStart"/>
      <w:r>
        <w:t>предмети</w:t>
      </w:r>
      <w:proofErr w:type="spellEnd"/>
      <w:r>
        <w:t xml:space="preserve"> –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письмовий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іл</w:t>
      </w:r>
      <w:proofErr w:type="spellEnd"/>
      <w:r>
        <w:t xml:space="preserve">, </w:t>
      </w:r>
      <w:proofErr w:type="spellStart"/>
      <w:r>
        <w:t>телефони</w:t>
      </w:r>
      <w:proofErr w:type="spellEnd"/>
      <w:r>
        <w:t xml:space="preserve">. </w:t>
      </w:r>
    </w:p>
    <w:p w:rsidR="0022242A" w:rsidRPr="001C0DED" w:rsidRDefault="001C0DED" w:rsidP="0022242A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</w:t>
      </w:r>
      <w:r w:rsidR="0022242A" w:rsidRPr="001C0DED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Інфікування можливе:</w:t>
      </w:r>
    </w:p>
    <w:p w:rsidR="0022242A" w:rsidRPr="001C0DED" w:rsidRDefault="0022242A" w:rsidP="002224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торкаючись забруднених поверхонь чи предметів, а потім торкаючись  очей, носа чи рота;</w:t>
      </w:r>
    </w:p>
    <w:p w:rsidR="0022242A" w:rsidRPr="001C0DED" w:rsidRDefault="0022242A" w:rsidP="002224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через повітряно-крапельний шлях від хворого на COVID-19, стоячи на відстані одного метра від інфікованої особи (іншими словами, COVID-19 поширюється аналогічно грипу).</w:t>
      </w:r>
    </w:p>
    <w:p w:rsidR="0022242A" w:rsidRPr="0022242A" w:rsidRDefault="001C0DED" w:rsidP="0022242A">
      <w:pPr>
        <w:pStyle w:val="a9"/>
        <w:jc w:val="both"/>
        <w:rPr>
          <w:lang w:val="uk-UA"/>
        </w:rPr>
      </w:pPr>
      <w:r>
        <w:rPr>
          <w:lang w:val="uk-UA"/>
        </w:rPr>
        <w:t xml:space="preserve">         </w:t>
      </w:r>
      <w:r w:rsidR="0022242A" w:rsidRPr="0022242A">
        <w:rPr>
          <w:lang w:val="uk-UA"/>
        </w:rPr>
        <w:t xml:space="preserve">Більшість осіб, які інфіковані </w:t>
      </w:r>
      <w:r w:rsidR="0022242A">
        <w:t>COVID</w:t>
      </w:r>
      <w:r w:rsidR="0022242A" w:rsidRPr="0022242A">
        <w:rPr>
          <w:lang w:val="uk-UA"/>
        </w:rPr>
        <w:t xml:space="preserve">-19 відчувають легкі симптоми хвороби та з часом одужують. Однак перебіг хвороби може бути більш складним та супроводжуватись ускладненнями такими як пневмонія. Такі хворі потребують термінової госпіталізації. </w:t>
      </w:r>
    </w:p>
    <w:p w:rsidR="0022242A" w:rsidRPr="00CC4AA5" w:rsidRDefault="00CC4AA5" w:rsidP="0022242A">
      <w:pPr>
        <w:pStyle w:val="3"/>
        <w:jc w:val="both"/>
        <w:rPr>
          <w:color w:val="auto"/>
        </w:rPr>
      </w:pPr>
      <w:r>
        <w:rPr>
          <w:rStyle w:val="mw-headline"/>
          <w:color w:val="auto"/>
        </w:rPr>
        <w:t xml:space="preserve">                                     </w:t>
      </w:r>
      <w:r w:rsidR="0022242A" w:rsidRPr="00CC4AA5">
        <w:rPr>
          <w:rStyle w:val="mw-headline"/>
          <w:color w:val="auto"/>
        </w:rPr>
        <w:t>Ризик ускладнень захворювання зростає з віком, а саме:</w:t>
      </w:r>
    </w:p>
    <w:p w:rsidR="0022242A" w:rsidRPr="001C0DED" w:rsidRDefault="0022242A" w:rsidP="002224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люди старше 40 років є більш вразливими, ніж люди до 40 років;</w:t>
      </w:r>
    </w:p>
    <w:p w:rsidR="0022242A" w:rsidRPr="001C0DED" w:rsidRDefault="0022242A" w:rsidP="002224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люди з ослабленою імунною системою та люди з такими захворювання, як діабет, захворювання серця та легенів тощо.</w:t>
      </w:r>
    </w:p>
    <w:p w:rsidR="0022242A" w:rsidRPr="001C0DED" w:rsidRDefault="00CC4AA5" w:rsidP="0022242A">
      <w:pPr>
        <w:pStyle w:val="2"/>
        <w:jc w:val="both"/>
        <w:rPr>
          <w:sz w:val="24"/>
          <w:szCs w:val="24"/>
        </w:rPr>
      </w:pPr>
      <w:r w:rsidRPr="001C0DED">
        <w:rPr>
          <w:rStyle w:val="mw-headline"/>
          <w:sz w:val="24"/>
          <w:szCs w:val="24"/>
          <w:lang w:val="uk-UA"/>
        </w:rPr>
        <w:t xml:space="preserve">                                         </w:t>
      </w:r>
      <w:proofErr w:type="spellStart"/>
      <w:r w:rsidR="0022242A" w:rsidRPr="001C0DED">
        <w:rPr>
          <w:rStyle w:val="mw-headline"/>
          <w:sz w:val="24"/>
          <w:szCs w:val="24"/>
        </w:rPr>
        <w:t>Запобіжні</w:t>
      </w:r>
      <w:proofErr w:type="spellEnd"/>
      <w:r w:rsidR="0022242A" w:rsidRPr="001C0DED">
        <w:rPr>
          <w:rStyle w:val="mw-headline"/>
          <w:sz w:val="24"/>
          <w:szCs w:val="24"/>
        </w:rPr>
        <w:t xml:space="preserve"> заходи на </w:t>
      </w:r>
      <w:proofErr w:type="spellStart"/>
      <w:r w:rsidR="0022242A" w:rsidRPr="001C0DED">
        <w:rPr>
          <w:rStyle w:val="mw-headline"/>
          <w:sz w:val="24"/>
          <w:szCs w:val="24"/>
        </w:rPr>
        <w:t>робочих</w:t>
      </w:r>
      <w:proofErr w:type="spellEnd"/>
      <w:r w:rsidR="0022242A" w:rsidRPr="001C0DED">
        <w:rPr>
          <w:rStyle w:val="mw-headline"/>
          <w:sz w:val="24"/>
          <w:szCs w:val="24"/>
        </w:rPr>
        <w:t xml:space="preserve"> </w:t>
      </w:r>
      <w:proofErr w:type="spellStart"/>
      <w:r w:rsidR="0022242A" w:rsidRPr="001C0DED">
        <w:rPr>
          <w:rStyle w:val="mw-headline"/>
          <w:sz w:val="24"/>
          <w:szCs w:val="24"/>
        </w:rPr>
        <w:t>місцях</w:t>
      </w:r>
      <w:proofErr w:type="spellEnd"/>
    </w:p>
    <w:p w:rsidR="0022242A" w:rsidRPr="001C0DED" w:rsidRDefault="0022242A" w:rsidP="002224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Переконайтесь, що робочі місця ваших працівників чисті та гігієнічні. Поверхні (наприклад, столи та усі робочі поверхні, телефони, клавіатури, тощо) потрібно регулярно протирати дезінфікуючим засобом.</w:t>
      </w:r>
    </w:p>
    <w:p w:rsidR="0022242A" w:rsidRPr="001C0DED" w:rsidRDefault="0022242A" w:rsidP="002224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 xml:space="preserve">Потрібно сприяти регулярному та ретельному миттю рук працівниками, підрядниками та замовниками (споживачами). Розмістіть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диспенсери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із дезінфікуючими засобами у всіх видних місцях (біля робочих місць). Подбайте, щоб ці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диспенсери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були розміщені на видних місцях навколо робочих місць та регулярно заправлялися. Розмістіть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постери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(плакати) на видних місцях, що рекламують миття рук (про це можна запитати у місцевому органі охорони здоров’я). Поєднуйте вищенаведені заходи з іншими комунікаційними заходами, такими як надання рекомендацій (прочитання лекцій) фахівцям з охорони праці щодо здоров’я працівників. Проводьте брифінги, зустрічі та пропагуйте необхідність миття рук.</w:t>
      </w:r>
    </w:p>
    <w:p w:rsidR="0022242A" w:rsidRPr="001C0DED" w:rsidRDefault="0022242A" w:rsidP="002224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Необхідно сприяти наявності чистого повітря на робочому місці. Розмістіть плакати (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постери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>), що пропагують чисте повітря на робочих місцях. Переконайтеся, що маски для обличчя, інші тканинні засоби індивідуального захисту доступні на робочих місцях, де є скупчення людей із нежиттю (кашлем) на роботі. Для утилізації одноразових масок (фільтрів для масок) мають бути передбачені спеціальні урни для їх утилізації.</w:t>
      </w:r>
    </w:p>
    <w:p w:rsidR="0022242A" w:rsidRPr="001C0DED" w:rsidRDefault="0022242A" w:rsidP="002224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 xml:space="preserve">Особам з температурою вищою за 37.3 ºC прийом жарознижуючих ліків таких, як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парацетамол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ацетамінофен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ібупрофен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або аспірин, може тільки замаскувати захворювання (інфікування). Ведіть постійне спілкування з працівниками, рекомендуйте їм залишатись вдома (навіть у випадках, коли працівники мають лише легкі симптоми).</w:t>
      </w:r>
    </w:p>
    <w:p w:rsidR="0022242A" w:rsidRPr="00CC4AA5" w:rsidRDefault="00CC4AA5" w:rsidP="0022242A">
      <w:pPr>
        <w:pStyle w:val="2"/>
        <w:jc w:val="both"/>
        <w:rPr>
          <w:sz w:val="24"/>
          <w:szCs w:val="24"/>
        </w:rPr>
      </w:pPr>
      <w:r>
        <w:rPr>
          <w:rStyle w:val="mw-headline"/>
          <w:sz w:val="24"/>
          <w:szCs w:val="24"/>
          <w:lang w:val="uk-UA"/>
        </w:rPr>
        <w:t xml:space="preserve">                                  </w:t>
      </w:r>
      <w:proofErr w:type="spellStart"/>
      <w:r w:rsidR="0022242A" w:rsidRPr="00CC4AA5">
        <w:rPr>
          <w:rStyle w:val="mw-headline"/>
          <w:sz w:val="24"/>
          <w:szCs w:val="24"/>
        </w:rPr>
        <w:t>Рекомендації</w:t>
      </w:r>
      <w:proofErr w:type="spellEnd"/>
      <w:r w:rsidR="0022242A" w:rsidRPr="00CC4AA5">
        <w:rPr>
          <w:rStyle w:val="mw-headline"/>
          <w:sz w:val="24"/>
          <w:szCs w:val="24"/>
        </w:rPr>
        <w:t xml:space="preserve"> як </w:t>
      </w:r>
      <w:proofErr w:type="spellStart"/>
      <w:r w:rsidR="0022242A" w:rsidRPr="00CC4AA5">
        <w:rPr>
          <w:rStyle w:val="mw-headline"/>
          <w:sz w:val="24"/>
          <w:szCs w:val="24"/>
        </w:rPr>
        <w:t>убезпечити</w:t>
      </w:r>
      <w:proofErr w:type="spellEnd"/>
      <w:r w:rsidR="0022242A" w:rsidRPr="00CC4AA5">
        <w:rPr>
          <w:rStyle w:val="mw-headline"/>
          <w:sz w:val="24"/>
          <w:szCs w:val="24"/>
        </w:rPr>
        <w:t xml:space="preserve"> себе </w:t>
      </w:r>
      <w:proofErr w:type="spellStart"/>
      <w:r w:rsidR="0022242A" w:rsidRPr="00CC4AA5">
        <w:rPr>
          <w:rStyle w:val="mw-headline"/>
          <w:sz w:val="24"/>
          <w:szCs w:val="24"/>
        </w:rPr>
        <w:t>від</w:t>
      </w:r>
      <w:proofErr w:type="spellEnd"/>
      <w:r w:rsidR="0022242A" w:rsidRPr="00CC4AA5">
        <w:rPr>
          <w:rStyle w:val="mw-headline"/>
          <w:sz w:val="24"/>
          <w:szCs w:val="24"/>
        </w:rPr>
        <w:t xml:space="preserve"> </w:t>
      </w:r>
      <w:proofErr w:type="spellStart"/>
      <w:r w:rsidR="0022242A" w:rsidRPr="00CC4AA5">
        <w:rPr>
          <w:rStyle w:val="mw-headline"/>
          <w:sz w:val="24"/>
          <w:szCs w:val="24"/>
        </w:rPr>
        <w:t>зараження</w:t>
      </w:r>
      <w:proofErr w:type="spellEnd"/>
    </w:p>
    <w:p w:rsidR="0022242A" w:rsidRPr="001C0DED" w:rsidRDefault="0022242A" w:rsidP="0022242A">
      <w:pPr>
        <w:pStyle w:val="a9"/>
        <w:jc w:val="both"/>
      </w:pPr>
      <w:proofErr w:type="spellStart"/>
      <w:r w:rsidRPr="001C0DED">
        <w:rPr>
          <w:i/>
          <w:iCs/>
        </w:rPr>
        <w:t>Ретельно</w:t>
      </w:r>
      <w:proofErr w:type="spellEnd"/>
      <w:r w:rsidRPr="001C0DED">
        <w:rPr>
          <w:i/>
          <w:iCs/>
        </w:rPr>
        <w:t xml:space="preserve"> </w:t>
      </w:r>
      <w:proofErr w:type="spellStart"/>
      <w:r w:rsidRPr="001C0DED">
        <w:rPr>
          <w:i/>
          <w:iCs/>
        </w:rPr>
        <w:t>і</w:t>
      </w:r>
      <w:proofErr w:type="spellEnd"/>
      <w:r w:rsidRPr="001C0DED">
        <w:rPr>
          <w:i/>
          <w:iCs/>
        </w:rPr>
        <w:t xml:space="preserve"> часто </w:t>
      </w:r>
      <w:proofErr w:type="spellStart"/>
      <w:r w:rsidRPr="001C0DED">
        <w:rPr>
          <w:i/>
          <w:iCs/>
        </w:rPr>
        <w:t>мийте</w:t>
      </w:r>
      <w:proofErr w:type="spellEnd"/>
      <w:r w:rsidRPr="001C0DED">
        <w:rPr>
          <w:i/>
          <w:iCs/>
        </w:rPr>
        <w:t xml:space="preserve"> руки </w:t>
      </w:r>
      <w:proofErr w:type="spellStart"/>
      <w:r w:rsidRPr="001C0DED">
        <w:rPr>
          <w:i/>
          <w:iCs/>
        </w:rPr>
        <w:t>з</w:t>
      </w:r>
      <w:proofErr w:type="spellEnd"/>
      <w:r w:rsidRPr="001C0DED">
        <w:rPr>
          <w:i/>
          <w:iCs/>
        </w:rPr>
        <w:t xml:space="preserve"> милом </w:t>
      </w:r>
      <w:proofErr w:type="spellStart"/>
      <w:r w:rsidRPr="001C0DED">
        <w:rPr>
          <w:i/>
          <w:iCs/>
        </w:rPr>
        <w:t>чи</w:t>
      </w:r>
      <w:proofErr w:type="spellEnd"/>
      <w:r w:rsidRPr="001C0DED">
        <w:rPr>
          <w:i/>
          <w:iCs/>
        </w:rPr>
        <w:t xml:space="preserve"> </w:t>
      </w:r>
      <w:proofErr w:type="spellStart"/>
      <w:r w:rsidRPr="001C0DED">
        <w:rPr>
          <w:i/>
          <w:iCs/>
        </w:rPr>
        <w:t>обробляйте</w:t>
      </w:r>
      <w:proofErr w:type="spellEnd"/>
      <w:r w:rsidRPr="001C0DED">
        <w:rPr>
          <w:i/>
          <w:iCs/>
        </w:rPr>
        <w:t xml:space="preserve"> </w:t>
      </w:r>
      <w:proofErr w:type="spellStart"/>
      <w:r w:rsidRPr="001C0DED">
        <w:rPr>
          <w:i/>
          <w:iCs/>
        </w:rPr>
        <w:t>їх</w:t>
      </w:r>
      <w:proofErr w:type="spellEnd"/>
      <w:r w:rsidRPr="001C0DED">
        <w:rPr>
          <w:i/>
          <w:iCs/>
        </w:rPr>
        <w:t xml:space="preserve"> антисептиком.</w:t>
      </w:r>
      <w:r w:rsidRPr="001C0DED">
        <w:t xml:space="preserve"> </w:t>
      </w:r>
    </w:p>
    <w:p w:rsidR="0022242A" w:rsidRPr="001C0DED" w:rsidRDefault="0022242A" w:rsidP="002224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Миття рук з милом - тривалість процедури — 20–40 с;</w:t>
      </w:r>
    </w:p>
    <w:p w:rsidR="0022242A" w:rsidRPr="001C0DED" w:rsidRDefault="0022242A" w:rsidP="002224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вода має бути теплою (комфортної температури), а не холодною чи гарячою;</w:t>
      </w:r>
    </w:p>
    <w:p w:rsidR="0022242A" w:rsidRPr="001C0DED" w:rsidRDefault="0022242A" w:rsidP="002224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обов’язкова процедура, якщо руки видимо забруднені, після приходу з вулиці, перед прийомом їжі, після відвідування туалету, якщо відсутній антисептик для рук;</w:t>
      </w:r>
    </w:p>
    <w:p w:rsidR="0022242A" w:rsidRPr="001C0DED" w:rsidRDefault="0022242A" w:rsidP="0022242A">
      <w:pPr>
        <w:pStyle w:val="a9"/>
        <w:jc w:val="both"/>
      </w:pPr>
      <w:proofErr w:type="spellStart"/>
      <w:r w:rsidRPr="001C0DED">
        <w:rPr>
          <w:i/>
          <w:iCs/>
        </w:rPr>
        <w:t>Обробка</w:t>
      </w:r>
      <w:proofErr w:type="spellEnd"/>
      <w:r w:rsidRPr="001C0DED">
        <w:rPr>
          <w:i/>
          <w:iCs/>
        </w:rPr>
        <w:t xml:space="preserve"> рук </w:t>
      </w:r>
      <w:proofErr w:type="spellStart"/>
      <w:r w:rsidRPr="001C0DED">
        <w:rPr>
          <w:i/>
          <w:iCs/>
        </w:rPr>
        <w:t>спиртовмісним</w:t>
      </w:r>
      <w:proofErr w:type="spellEnd"/>
      <w:r w:rsidRPr="001C0DED">
        <w:rPr>
          <w:i/>
          <w:iCs/>
        </w:rPr>
        <w:t xml:space="preserve"> антисептиком:</w:t>
      </w:r>
      <w:r w:rsidRPr="001C0DED">
        <w:t xml:space="preserve"> </w:t>
      </w:r>
    </w:p>
    <w:p w:rsidR="0022242A" w:rsidRPr="001C0DED" w:rsidRDefault="0022242A" w:rsidP="00222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lastRenderedPageBreak/>
        <w:t xml:space="preserve">спиртовмісний антисептик для рук — розчин із вмістом спирту 60–80% або із 2%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хлоргексидину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(інші засоби, що реалізують як «антисептик для рук», наприклад настій ромашки або розчини із 40% вмістом спирту, не є такими);</w:t>
      </w:r>
    </w:p>
    <w:p w:rsidR="0022242A" w:rsidRPr="001C0DED" w:rsidRDefault="0022242A" w:rsidP="00222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 xml:space="preserve">антисептик має покривати всю поверхню шкіри рук (в середньому на одну обробку слід використовувати 3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розчину, а це 24–27 «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пшиків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» кишеньковим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диспенсером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>, тому рекомендовано його просто наливати в долоню);</w:t>
      </w:r>
    </w:p>
    <w:p w:rsidR="0022242A" w:rsidRDefault="0022242A" w:rsidP="0022242A">
      <w:pPr>
        <w:spacing w:before="100" w:beforeAutospacing="1" w:after="100" w:afterAutospacing="1"/>
        <w:ind w:left="720"/>
        <w:jc w:val="both"/>
      </w:pPr>
      <w:r>
        <w:rPr>
          <w:noProof/>
          <w:color w:val="0000FF"/>
          <w:lang w:val="ru-RU" w:eastAsia="ru-RU"/>
        </w:rPr>
        <w:drawing>
          <wp:inline distT="0" distB="0" distL="0" distR="0">
            <wp:extent cx="2860040" cy="4027170"/>
            <wp:effectExtent l="19050" t="0" r="0" b="0"/>
            <wp:docPr id="2" name="Рисунок 1" descr="Untitle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2A" w:rsidRPr="001C0DED" w:rsidRDefault="0022242A" w:rsidP="002224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тривалість обробки — близько 30 с;</w:t>
      </w:r>
    </w:p>
    <w:p w:rsidR="0022242A" w:rsidRPr="001C0DED" w:rsidRDefault="0022242A" w:rsidP="002224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особливу увагу приділіть нігтям (там накопичується найбільше бруду);</w:t>
      </w:r>
    </w:p>
    <w:p w:rsidR="0022242A" w:rsidRPr="001C0DED" w:rsidRDefault="0022242A" w:rsidP="002224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обов’язкова процедура в разі будь-яких контактів із (потенційно) забрудненими об’єктами;</w:t>
      </w:r>
    </w:p>
    <w:p w:rsidR="0022242A" w:rsidRPr="001C0DED" w:rsidRDefault="0022242A" w:rsidP="002224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у разі частого користування антисептиком застосовуйте крем для рук, щоб уникнути підсушування та утворення тріщин шкіри;</w:t>
      </w:r>
    </w:p>
    <w:p w:rsidR="0022242A" w:rsidRPr="001C0DED" w:rsidRDefault="0022242A" w:rsidP="002224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контролюйте доступ маленьких дітей до антисептика (він містить спирт і токсичний для прийому всередину).</w:t>
      </w:r>
    </w:p>
    <w:p w:rsidR="0022242A" w:rsidRPr="001C0DED" w:rsidRDefault="001C0DED" w:rsidP="0022242A">
      <w:pPr>
        <w:pStyle w:val="a9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22242A" w:rsidRPr="001C0DED">
        <w:rPr>
          <w:lang w:val="uk-UA"/>
        </w:rPr>
        <w:t xml:space="preserve">Обробка рук спиртовмісним антисептиком: </w:t>
      </w:r>
    </w:p>
    <w:p w:rsidR="0022242A" w:rsidRPr="001C0DED" w:rsidRDefault="001C0DED" w:rsidP="0022242A">
      <w:pPr>
        <w:pStyle w:val="a9"/>
        <w:jc w:val="both"/>
        <w:rPr>
          <w:lang w:val="uk-UA"/>
        </w:rPr>
      </w:pPr>
      <w:r>
        <w:rPr>
          <w:i/>
          <w:iCs/>
          <w:lang w:val="uk-UA"/>
        </w:rPr>
        <w:t xml:space="preserve">         </w:t>
      </w:r>
      <w:r w:rsidR="0022242A" w:rsidRPr="001C0DED">
        <w:rPr>
          <w:i/>
          <w:iCs/>
          <w:lang w:val="uk-UA"/>
        </w:rPr>
        <w:t>Уникайте скупчення людей.</w:t>
      </w:r>
      <w:r w:rsidR="0022242A" w:rsidRPr="001C0DED">
        <w:rPr>
          <w:lang w:val="uk-UA"/>
        </w:rPr>
        <w:t xml:space="preserve"> </w:t>
      </w:r>
      <w:r w:rsidR="0022242A" w:rsidRPr="001C0DED">
        <w:rPr>
          <w:i/>
          <w:iCs/>
          <w:lang w:val="uk-UA"/>
        </w:rPr>
        <w:t>Якщо ви захворіли, залишайтеся вдома і зверніться до лікаря.</w:t>
      </w:r>
      <w:r w:rsidR="0022242A" w:rsidRPr="001C0DED">
        <w:rPr>
          <w:lang w:val="uk-UA"/>
        </w:rPr>
        <w:t xml:space="preserve"> </w:t>
      </w:r>
      <w:r w:rsidR="0022242A" w:rsidRPr="001C0DED">
        <w:rPr>
          <w:i/>
          <w:iCs/>
          <w:lang w:val="uk-UA"/>
        </w:rPr>
        <w:t>Використовуйте захисну маску:</w:t>
      </w:r>
      <w:r w:rsidR="0022242A" w:rsidRPr="001C0DED">
        <w:rPr>
          <w:lang w:val="uk-UA"/>
        </w:rPr>
        <w:t xml:space="preserve"> </w:t>
      </w:r>
    </w:p>
    <w:p w:rsidR="0022242A" w:rsidRPr="001C0DED" w:rsidRDefault="0022242A" w:rsidP="002224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обов’язково — якщо захворіли і маєте респіраторні симптоми (кашель, нежить);</w:t>
      </w:r>
    </w:p>
    <w:p w:rsidR="0022242A" w:rsidRPr="001C0DED" w:rsidRDefault="0022242A" w:rsidP="002224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>якщо перебуваєте у місцях великого скупчення людей — з метою додаткового захисту.</w:t>
      </w:r>
    </w:p>
    <w:p w:rsidR="0022242A" w:rsidRPr="001C0DED" w:rsidRDefault="0022242A" w:rsidP="002224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ED">
        <w:rPr>
          <w:rFonts w:ascii="Times New Roman" w:hAnsi="Times New Roman" w:cs="Times New Roman"/>
          <w:sz w:val="24"/>
          <w:szCs w:val="24"/>
        </w:rPr>
        <w:t xml:space="preserve">заміняйте маску </w:t>
      </w:r>
      <w:proofErr w:type="spellStart"/>
      <w:r w:rsidRPr="001C0DED">
        <w:rPr>
          <w:rFonts w:ascii="Times New Roman" w:hAnsi="Times New Roman" w:cs="Times New Roman"/>
          <w:sz w:val="24"/>
          <w:szCs w:val="24"/>
        </w:rPr>
        <w:t>щочотири</w:t>
      </w:r>
      <w:proofErr w:type="spellEnd"/>
      <w:r w:rsidRPr="001C0DED">
        <w:rPr>
          <w:rFonts w:ascii="Times New Roman" w:hAnsi="Times New Roman" w:cs="Times New Roman"/>
          <w:sz w:val="24"/>
          <w:szCs w:val="24"/>
        </w:rPr>
        <w:t xml:space="preserve"> години;</w:t>
      </w:r>
    </w:p>
    <w:p w:rsidR="0022242A" w:rsidRPr="0089795E" w:rsidRDefault="001C0DED" w:rsidP="0022242A">
      <w:pPr>
        <w:pStyle w:val="a9"/>
        <w:jc w:val="both"/>
      </w:pPr>
      <w:r w:rsidRPr="0089795E">
        <w:rPr>
          <w:b/>
          <w:bCs/>
          <w:lang w:val="uk-UA"/>
        </w:rPr>
        <w:t xml:space="preserve">                       </w:t>
      </w:r>
      <w:proofErr w:type="spellStart"/>
      <w:r w:rsidR="0022242A" w:rsidRPr="0089795E">
        <w:rPr>
          <w:b/>
          <w:bCs/>
        </w:rPr>
        <w:t>Додаткові</w:t>
      </w:r>
      <w:proofErr w:type="spellEnd"/>
      <w:r w:rsidR="0022242A" w:rsidRPr="0089795E">
        <w:rPr>
          <w:b/>
          <w:bCs/>
        </w:rPr>
        <w:t xml:space="preserve"> </w:t>
      </w:r>
      <w:proofErr w:type="spellStart"/>
      <w:r w:rsidR="0022242A" w:rsidRPr="0089795E">
        <w:rPr>
          <w:b/>
          <w:bCs/>
        </w:rPr>
        <w:t>рекомендації</w:t>
      </w:r>
      <w:proofErr w:type="spellEnd"/>
      <w:r w:rsidR="0022242A" w:rsidRPr="0089795E">
        <w:rPr>
          <w:b/>
          <w:bCs/>
        </w:rPr>
        <w:t xml:space="preserve"> </w:t>
      </w:r>
      <w:proofErr w:type="spellStart"/>
      <w:r w:rsidR="0022242A" w:rsidRPr="0089795E">
        <w:rPr>
          <w:b/>
          <w:bCs/>
        </w:rPr>
        <w:t>працівникам</w:t>
      </w:r>
      <w:proofErr w:type="spellEnd"/>
      <w:r w:rsidR="0022242A" w:rsidRPr="0089795E">
        <w:rPr>
          <w:b/>
          <w:bCs/>
        </w:rPr>
        <w:t xml:space="preserve"> на </w:t>
      </w:r>
      <w:proofErr w:type="spellStart"/>
      <w:r w:rsidR="0022242A" w:rsidRPr="0089795E">
        <w:rPr>
          <w:b/>
          <w:bCs/>
        </w:rPr>
        <w:t>об’єктах</w:t>
      </w:r>
      <w:proofErr w:type="spellEnd"/>
      <w:r w:rsidR="0022242A" w:rsidRPr="0089795E">
        <w:rPr>
          <w:b/>
          <w:bCs/>
        </w:rPr>
        <w:t xml:space="preserve"> </w:t>
      </w:r>
      <w:proofErr w:type="spellStart"/>
      <w:r w:rsidR="0022242A" w:rsidRPr="0089795E">
        <w:rPr>
          <w:b/>
          <w:bCs/>
        </w:rPr>
        <w:t>харчування</w:t>
      </w:r>
      <w:proofErr w:type="spellEnd"/>
      <w:r w:rsidR="0022242A" w:rsidRPr="0089795E">
        <w:t xml:space="preserve"> 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>По термообробці необхідно суворо дотримуватись існуючих вимог до приготування страв.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lastRenderedPageBreak/>
        <w:t>Миття посуду повинно проводитись строго по інструкції: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>видалення залишків їжі.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>миття щіткою за температури води 50 градусів з миючими засобами.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 xml:space="preserve">миття з додаванням </w:t>
      </w:r>
      <w:proofErr w:type="spellStart"/>
      <w:r w:rsidRPr="0089795E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89795E">
        <w:rPr>
          <w:rFonts w:ascii="Times New Roman" w:hAnsi="Times New Roman" w:cs="Times New Roman"/>
          <w:sz w:val="24"/>
          <w:szCs w:val="24"/>
        </w:rPr>
        <w:t>. розчину у іншій ємності (ванні).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>ополіскування під проточною водою температурою не менше 65 градусів – це також в окремій ємності.</w:t>
      </w:r>
    </w:p>
    <w:p w:rsidR="0022242A" w:rsidRPr="0089795E" w:rsidRDefault="0022242A" w:rsidP="002224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5E">
        <w:rPr>
          <w:rFonts w:ascii="Times New Roman" w:hAnsi="Times New Roman" w:cs="Times New Roman"/>
          <w:sz w:val="24"/>
          <w:szCs w:val="24"/>
        </w:rPr>
        <w:t>просушування на спеціальних полицях.</w:t>
      </w:r>
    </w:p>
    <w:p w:rsidR="0022242A" w:rsidRPr="0022242A" w:rsidRDefault="00CC4AA5" w:rsidP="0022242A">
      <w:pPr>
        <w:pStyle w:val="2"/>
        <w:jc w:val="both"/>
        <w:rPr>
          <w:sz w:val="24"/>
          <w:szCs w:val="24"/>
        </w:rPr>
      </w:pPr>
      <w:r>
        <w:rPr>
          <w:rStyle w:val="mw-headline"/>
          <w:sz w:val="24"/>
          <w:szCs w:val="24"/>
          <w:lang w:val="uk-UA"/>
        </w:rPr>
        <w:t xml:space="preserve">                                          </w:t>
      </w:r>
      <w:proofErr w:type="spellStart"/>
      <w:r w:rsidR="0022242A" w:rsidRPr="0022242A">
        <w:rPr>
          <w:rStyle w:val="mw-headline"/>
          <w:sz w:val="24"/>
          <w:szCs w:val="24"/>
        </w:rPr>
        <w:t>Запобіжні</w:t>
      </w:r>
      <w:proofErr w:type="spellEnd"/>
      <w:r w:rsidR="0022242A" w:rsidRPr="0022242A">
        <w:rPr>
          <w:rStyle w:val="mw-headline"/>
          <w:sz w:val="24"/>
          <w:szCs w:val="24"/>
        </w:rPr>
        <w:t xml:space="preserve"> заходи </w:t>
      </w:r>
      <w:proofErr w:type="spellStart"/>
      <w:proofErr w:type="gramStart"/>
      <w:r w:rsidR="0022242A" w:rsidRPr="0022242A">
        <w:rPr>
          <w:rStyle w:val="mw-headline"/>
          <w:sz w:val="24"/>
          <w:szCs w:val="24"/>
        </w:rPr>
        <w:t>п</w:t>
      </w:r>
      <w:proofErr w:type="gramEnd"/>
      <w:r w:rsidR="0022242A" w:rsidRPr="0022242A">
        <w:rPr>
          <w:rStyle w:val="mw-headline"/>
          <w:sz w:val="24"/>
          <w:szCs w:val="24"/>
        </w:rPr>
        <w:t>ід</w:t>
      </w:r>
      <w:proofErr w:type="spellEnd"/>
      <w:r w:rsidR="0022242A" w:rsidRPr="0022242A">
        <w:rPr>
          <w:rStyle w:val="mw-headline"/>
          <w:sz w:val="24"/>
          <w:szCs w:val="24"/>
        </w:rPr>
        <w:t xml:space="preserve"> час </w:t>
      </w:r>
      <w:proofErr w:type="spellStart"/>
      <w:r w:rsidR="0022242A" w:rsidRPr="0022242A">
        <w:rPr>
          <w:rStyle w:val="mw-headline"/>
          <w:sz w:val="24"/>
          <w:szCs w:val="24"/>
        </w:rPr>
        <w:t>подорожі</w:t>
      </w:r>
      <w:proofErr w:type="spellEnd"/>
    </w:p>
    <w:p w:rsidR="0022242A" w:rsidRPr="0089795E" w:rsidRDefault="0022242A" w:rsidP="0022242A">
      <w:pPr>
        <w:pStyle w:val="3"/>
        <w:jc w:val="both"/>
        <w:rPr>
          <w:color w:val="auto"/>
          <w:sz w:val="24"/>
          <w:szCs w:val="24"/>
        </w:rPr>
      </w:pPr>
      <w:r w:rsidRPr="0089795E">
        <w:rPr>
          <w:rStyle w:val="mw-headline"/>
          <w:i/>
          <w:iCs/>
          <w:color w:val="auto"/>
          <w:sz w:val="24"/>
          <w:szCs w:val="24"/>
        </w:rPr>
        <w:t>Перед поїздкою</w:t>
      </w:r>
      <w:r w:rsidR="0089795E">
        <w:rPr>
          <w:rStyle w:val="mw-headline"/>
          <w:i/>
          <w:iCs/>
          <w:color w:val="auto"/>
          <w:sz w:val="24"/>
          <w:szCs w:val="24"/>
        </w:rPr>
        <w:t xml:space="preserve"> :</w:t>
      </w:r>
    </w:p>
    <w:p w:rsidR="0022242A" w:rsidRPr="0022242A" w:rsidRDefault="0089795E" w:rsidP="0022242A">
      <w:pPr>
        <w:pStyle w:val="a9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22242A" w:rsidRPr="0022242A">
        <w:rPr>
          <w:lang w:val="uk-UA"/>
        </w:rPr>
        <w:t xml:space="preserve">Переконайтеся, що ваша організація, співробітники організації мають актуальну інформацію про райони де поширюється </w:t>
      </w:r>
      <w:r w:rsidR="0022242A">
        <w:t>COVID</w:t>
      </w:r>
      <w:r w:rsidR="0022242A" w:rsidRPr="0022242A">
        <w:rPr>
          <w:lang w:val="uk-UA"/>
        </w:rPr>
        <w:t xml:space="preserve">-19.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 </w:t>
      </w:r>
      <w:proofErr w:type="spellStart"/>
      <w:r w:rsidR="0022242A">
        <w:t>Ви</w:t>
      </w:r>
      <w:proofErr w:type="spellEnd"/>
      <w:r w:rsidR="0022242A">
        <w:t xml:space="preserve"> можете </w:t>
      </w:r>
      <w:proofErr w:type="spellStart"/>
      <w:r w:rsidR="0022242A">
        <w:t>знайти</w:t>
      </w:r>
      <w:proofErr w:type="spellEnd"/>
      <w:r w:rsidR="0022242A">
        <w:t xml:space="preserve"> </w:t>
      </w:r>
      <w:proofErr w:type="spellStart"/>
      <w:r w:rsidR="0022242A">
        <w:t>це</w:t>
      </w:r>
      <w:proofErr w:type="spellEnd"/>
      <w:r w:rsidR="0022242A">
        <w:t xml:space="preserve"> за </w:t>
      </w:r>
      <w:hyperlink r:id="rId10" w:history="1">
        <w:proofErr w:type="spellStart"/>
        <w:r w:rsidR="0022242A">
          <w:rPr>
            <w:rStyle w:val="a5"/>
          </w:rPr>
          <w:t>адресою</w:t>
        </w:r>
        <w:proofErr w:type="spellEnd"/>
      </w:hyperlink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 </w:t>
      </w:r>
      <w:r w:rsidR="0022242A">
        <w:t xml:space="preserve">На </w:t>
      </w:r>
      <w:proofErr w:type="spellStart"/>
      <w:r w:rsidR="0022242A">
        <w:t>основі</w:t>
      </w:r>
      <w:proofErr w:type="spellEnd"/>
      <w:r w:rsidR="0022242A">
        <w:t xml:space="preserve"> </w:t>
      </w:r>
      <w:proofErr w:type="spellStart"/>
      <w:r w:rsidR="0022242A">
        <w:t>актуальної</w:t>
      </w:r>
      <w:proofErr w:type="spellEnd"/>
      <w:r w:rsidR="0022242A">
        <w:t xml:space="preserve"> </w:t>
      </w:r>
      <w:proofErr w:type="spellStart"/>
      <w:r w:rsidR="0022242A">
        <w:t>інформації</w:t>
      </w:r>
      <w:proofErr w:type="spellEnd"/>
      <w:r w:rsidR="0022242A">
        <w:t xml:space="preserve"> Ваша </w:t>
      </w:r>
      <w:proofErr w:type="spellStart"/>
      <w:r w:rsidR="0022242A">
        <w:t>організація</w:t>
      </w:r>
      <w:proofErr w:type="spellEnd"/>
      <w:r w:rsidR="0022242A">
        <w:t xml:space="preserve"> повинна </w:t>
      </w:r>
      <w:proofErr w:type="spellStart"/>
      <w:r w:rsidR="0022242A">
        <w:t>здійснити</w:t>
      </w:r>
      <w:proofErr w:type="spellEnd"/>
      <w:r w:rsidR="0022242A">
        <w:t xml:space="preserve"> </w:t>
      </w:r>
      <w:proofErr w:type="spellStart"/>
      <w:r w:rsidR="0022242A">
        <w:t>оцінку</w:t>
      </w:r>
      <w:proofErr w:type="spellEnd"/>
      <w:r w:rsidR="0022242A">
        <w:t xml:space="preserve"> </w:t>
      </w:r>
      <w:proofErr w:type="spellStart"/>
      <w:r w:rsidR="0022242A">
        <w:t>переваг</w:t>
      </w:r>
      <w:proofErr w:type="spellEnd"/>
      <w:r w:rsidR="0022242A">
        <w:t xml:space="preserve"> та </w:t>
      </w:r>
      <w:proofErr w:type="spellStart"/>
      <w:r w:rsidR="0022242A">
        <w:t>ризиків</w:t>
      </w:r>
      <w:proofErr w:type="spellEnd"/>
      <w:r w:rsidR="0022242A">
        <w:t xml:space="preserve">, </w:t>
      </w:r>
      <w:proofErr w:type="spellStart"/>
      <w:r w:rsidR="0022242A">
        <w:t>які</w:t>
      </w:r>
      <w:proofErr w:type="spellEnd"/>
      <w:r w:rsidR="0022242A">
        <w:t xml:space="preserve"> </w:t>
      </w:r>
      <w:proofErr w:type="spellStart"/>
      <w:proofErr w:type="gramStart"/>
      <w:r w:rsidR="0022242A">
        <w:t>пов’язан</w:t>
      </w:r>
      <w:proofErr w:type="gramEnd"/>
      <w:r w:rsidR="0022242A">
        <w:t>і</w:t>
      </w:r>
      <w:proofErr w:type="spellEnd"/>
      <w:r w:rsidR="0022242A">
        <w:t xml:space="preserve"> </w:t>
      </w:r>
      <w:proofErr w:type="spellStart"/>
      <w:r w:rsidR="0022242A">
        <w:t>з</w:t>
      </w:r>
      <w:proofErr w:type="spellEnd"/>
      <w:r w:rsidR="0022242A">
        <w:t xml:space="preserve"> </w:t>
      </w:r>
      <w:proofErr w:type="spellStart"/>
      <w:r w:rsidR="0022242A">
        <w:t>майбутніми</w:t>
      </w:r>
      <w:proofErr w:type="spellEnd"/>
      <w:r w:rsidR="0022242A">
        <w:t xml:space="preserve"> </w:t>
      </w:r>
      <w:proofErr w:type="spellStart"/>
      <w:r w:rsidR="0022242A">
        <w:t>відрядженнями</w:t>
      </w:r>
      <w:proofErr w:type="spellEnd"/>
      <w:r w:rsidR="0022242A">
        <w:t xml:space="preserve"> Ваших </w:t>
      </w:r>
      <w:proofErr w:type="spellStart"/>
      <w:r w:rsidR="0022242A">
        <w:t>працівників</w:t>
      </w:r>
      <w:proofErr w:type="spellEnd"/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  </w:t>
      </w:r>
      <w:proofErr w:type="spellStart"/>
      <w:r w:rsidR="0022242A">
        <w:t>Уникайте</w:t>
      </w:r>
      <w:proofErr w:type="spellEnd"/>
      <w:r w:rsidR="0022242A">
        <w:t xml:space="preserve"> </w:t>
      </w:r>
      <w:proofErr w:type="spellStart"/>
      <w:r w:rsidR="0022242A">
        <w:t>направлення</w:t>
      </w:r>
      <w:proofErr w:type="spellEnd"/>
      <w:r w:rsidR="0022242A">
        <w:t xml:space="preserve"> у </w:t>
      </w:r>
      <w:proofErr w:type="spellStart"/>
      <w:r w:rsidR="0022242A">
        <w:t>відрядження</w:t>
      </w:r>
      <w:proofErr w:type="spellEnd"/>
      <w:r w:rsidR="0022242A">
        <w:t xml:space="preserve"> </w:t>
      </w:r>
      <w:proofErr w:type="spellStart"/>
      <w:r w:rsidR="0022242A">
        <w:t>працівників</w:t>
      </w:r>
      <w:proofErr w:type="spellEnd"/>
      <w:r w:rsidR="0022242A">
        <w:t xml:space="preserve">, </w:t>
      </w:r>
      <w:proofErr w:type="spellStart"/>
      <w:r w:rsidR="0022242A">
        <w:t>які</w:t>
      </w:r>
      <w:proofErr w:type="spellEnd"/>
      <w:r w:rsidR="0022242A">
        <w:t xml:space="preserve"> </w:t>
      </w:r>
      <w:proofErr w:type="spellStart"/>
      <w:r w:rsidR="0022242A">
        <w:t>можуть</w:t>
      </w:r>
      <w:proofErr w:type="spellEnd"/>
      <w:r w:rsidR="0022242A">
        <w:t xml:space="preserve"> </w:t>
      </w:r>
      <w:proofErr w:type="spellStart"/>
      <w:proofErr w:type="gramStart"/>
      <w:r w:rsidR="0022242A">
        <w:t>п</w:t>
      </w:r>
      <w:proofErr w:type="gramEnd"/>
      <w:r w:rsidR="0022242A">
        <w:t>іддаватися</w:t>
      </w:r>
      <w:proofErr w:type="spellEnd"/>
      <w:r w:rsidR="0022242A">
        <w:t xml:space="preserve"> </w:t>
      </w:r>
      <w:proofErr w:type="spellStart"/>
      <w:r w:rsidR="0022242A">
        <w:t>більшому</w:t>
      </w:r>
      <w:proofErr w:type="spellEnd"/>
      <w:r w:rsidR="0022242A">
        <w:t xml:space="preserve"> </w:t>
      </w:r>
      <w:proofErr w:type="spellStart"/>
      <w:r w:rsidR="0022242A">
        <w:t>високому</w:t>
      </w:r>
      <w:proofErr w:type="spellEnd"/>
      <w:r w:rsidR="0022242A">
        <w:t xml:space="preserve"> </w:t>
      </w:r>
      <w:proofErr w:type="spellStart"/>
      <w:r w:rsidR="0022242A">
        <w:t>ризику</w:t>
      </w:r>
      <w:proofErr w:type="spellEnd"/>
      <w:r w:rsidR="0022242A">
        <w:t xml:space="preserve"> </w:t>
      </w:r>
      <w:proofErr w:type="spellStart"/>
      <w:r w:rsidR="0022242A">
        <w:t>інфікування</w:t>
      </w:r>
      <w:proofErr w:type="spellEnd"/>
      <w:r w:rsidR="0022242A">
        <w:t xml:space="preserve"> та </w:t>
      </w:r>
      <w:proofErr w:type="spellStart"/>
      <w:r w:rsidR="0022242A">
        <w:t>розвитку</w:t>
      </w:r>
      <w:proofErr w:type="spellEnd"/>
      <w:r w:rsidR="0022242A">
        <w:t xml:space="preserve"> </w:t>
      </w:r>
      <w:proofErr w:type="spellStart"/>
      <w:r w:rsidR="0022242A">
        <w:t>ускладнень</w:t>
      </w:r>
      <w:proofErr w:type="spellEnd"/>
      <w:r w:rsidR="0022242A">
        <w:t xml:space="preserve"> (</w:t>
      </w:r>
      <w:proofErr w:type="spellStart"/>
      <w:r w:rsidR="0022242A">
        <w:t>наприклад</w:t>
      </w:r>
      <w:proofErr w:type="spellEnd"/>
      <w:r w:rsidR="0022242A">
        <w:t xml:space="preserve">, </w:t>
      </w:r>
      <w:proofErr w:type="spellStart"/>
      <w:r w:rsidR="0022242A">
        <w:t>осіб</w:t>
      </w:r>
      <w:proofErr w:type="spellEnd"/>
      <w:r w:rsidR="0022242A">
        <w:t xml:space="preserve"> </w:t>
      </w:r>
      <w:proofErr w:type="spellStart"/>
      <w:r w:rsidR="0022242A">
        <w:t>літнього</w:t>
      </w:r>
      <w:proofErr w:type="spellEnd"/>
      <w:r w:rsidR="0022242A">
        <w:t xml:space="preserve"> </w:t>
      </w:r>
      <w:proofErr w:type="spellStart"/>
      <w:r w:rsidR="0022242A">
        <w:t>віку</w:t>
      </w:r>
      <w:proofErr w:type="spellEnd"/>
      <w:r w:rsidR="0022242A">
        <w:t xml:space="preserve"> </w:t>
      </w:r>
      <w:proofErr w:type="spellStart"/>
      <w:r w:rsidR="0022242A">
        <w:t>співробітники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r w:rsidR="0022242A">
        <w:t>мають</w:t>
      </w:r>
      <w:proofErr w:type="spellEnd"/>
      <w:r w:rsidR="0022242A">
        <w:t xml:space="preserve"> </w:t>
      </w:r>
      <w:proofErr w:type="spellStart"/>
      <w:r w:rsidR="0022242A">
        <w:t>такі</w:t>
      </w:r>
      <w:proofErr w:type="spellEnd"/>
      <w:r w:rsidR="0022242A">
        <w:t xml:space="preserve"> </w:t>
      </w:r>
      <w:proofErr w:type="spellStart"/>
      <w:r w:rsidR="0022242A">
        <w:t>захворювання</w:t>
      </w:r>
      <w:proofErr w:type="spellEnd"/>
      <w:r w:rsidR="0022242A">
        <w:t xml:space="preserve">, як </w:t>
      </w:r>
      <w:proofErr w:type="spellStart"/>
      <w:r w:rsidR="0022242A">
        <w:t>цукровий</w:t>
      </w:r>
      <w:proofErr w:type="spellEnd"/>
      <w:r w:rsidR="0022242A">
        <w:t xml:space="preserve"> </w:t>
      </w:r>
      <w:proofErr w:type="spellStart"/>
      <w:r w:rsidR="0022242A">
        <w:t>діабет</w:t>
      </w:r>
      <w:proofErr w:type="spellEnd"/>
      <w:r w:rsidR="0022242A">
        <w:t xml:space="preserve">, </w:t>
      </w:r>
      <w:proofErr w:type="spellStart"/>
      <w:r w:rsidR="0022242A">
        <w:t>захворювання</w:t>
      </w:r>
      <w:proofErr w:type="spellEnd"/>
      <w:r w:rsidR="0022242A">
        <w:t xml:space="preserve"> </w:t>
      </w:r>
      <w:proofErr w:type="spellStart"/>
      <w:r w:rsidR="0022242A">
        <w:t>серця</w:t>
      </w:r>
      <w:proofErr w:type="spellEnd"/>
      <w:r w:rsidR="0022242A">
        <w:t xml:space="preserve"> та </w:t>
      </w:r>
      <w:proofErr w:type="spellStart"/>
      <w:r w:rsidR="0022242A">
        <w:t>легенів</w:t>
      </w:r>
      <w:proofErr w:type="spellEnd"/>
      <w:r w:rsidR="0022242A">
        <w:t xml:space="preserve">, </w:t>
      </w:r>
      <w:proofErr w:type="spellStart"/>
      <w:r w:rsidR="0022242A">
        <w:t>тощо</w:t>
      </w:r>
      <w:proofErr w:type="spellEnd"/>
      <w:r w:rsidR="0022242A">
        <w:t xml:space="preserve">) в </w:t>
      </w:r>
      <w:proofErr w:type="spellStart"/>
      <w:r w:rsidR="0022242A">
        <w:t>райони</w:t>
      </w:r>
      <w:proofErr w:type="spellEnd"/>
      <w:r w:rsidR="0022242A">
        <w:t xml:space="preserve">, де COVID-19 </w:t>
      </w:r>
      <w:proofErr w:type="spellStart"/>
      <w:r w:rsidR="0022242A">
        <w:t>поширюється</w:t>
      </w:r>
      <w:proofErr w:type="spellEnd"/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 </w:t>
      </w:r>
      <w:proofErr w:type="spellStart"/>
      <w:r w:rsidR="0022242A">
        <w:t>Переконайтесь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proofErr w:type="gramStart"/>
      <w:r w:rsidR="0022242A">
        <w:t>вс</w:t>
      </w:r>
      <w:proofErr w:type="gramEnd"/>
      <w:r w:rsidR="0022242A">
        <w:t>іх</w:t>
      </w:r>
      <w:proofErr w:type="spellEnd"/>
      <w:r w:rsidR="0022242A">
        <w:t xml:space="preserve"> </w:t>
      </w:r>
      <w:proofErr w:type="spellStart"/>
      <w:r w:rsidR="0022242A">
        <w:t>осіб</w:t>
      </w:r>
      <w:proofErr w:type="spellEnd"/>
      <w:r w:rsidR="0022242A">
        <w:t xml:space="preserve">, </w:t>
      </w:r>
      <w:proofErr w:type="spellStart"/>
      <w:r w:rsidR="0022242A">
        <w:t>які</w:t>
      </w:r>
      <w:proofErr w:type="spellEnd"/>
      <w:r w:rsidR="0022242A">
        <w:t xml:space="preserve"> </w:t>
      </w:r>
      <w:proofErr w:type="spellStart"/>
      <w:r w:rsidR="0022242A">
        <w:t>подорожують</w:t>
      </w:r>
      <w:proofErr w:type="spellEnd"/>
      <w:r w:rsidR="0022242A">
        <w:t xml:space="preserve"> у </w:t>
      </w:r>
      <w:proofErr w:type="spellStart"/>
      <w:r w:rsidR="0022242A">
        <w:t>регіони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r w:rsidR="0022242A">
        <w:t>повідомляють</w:t>
      </w:r>
      <w:proofErr w:type="spellEnd"/>
      <w:r w:rsidR="0022242A">
        <w:t xml:space="preserve"> про COVID-19, </w:t>
      </w:r>
      <w:proofErr w:type="spellStart"/>
      <w:r w:rsidR="0022242A">
        <w:t>проінформовано</w:t>
      </w:r>
      <w:proofErr w:type="spellEnd"/>
      <w:r w:rsidR="0022242A">
        <w:t xml:space="preserve"> про </w:t>
      </w:r>
      <w:proofErr w:type="spellStart"/>
      <w:r w:rsidR="0022242A">
        <w:t>профілактичні</w:t>
      </w:r>
      <w:proofErr w:type="spellEnd"/>
      <w:r w:rsidR="0022242A">
        <w:t xml:space="preserve"> заходи </w:t>
      </w:r>
      <w:proofErr w:type="spellStart"/>
      <w:r w:rsidR="0022242A">
        <w:t>кваліфікованими</w:t>
      </w:r>
      <w:proofErr w:type="spellEnd"/>
      <w:r w:rsidR="0022242A">
        <w:t xml:space="preserve"> </w:t>
      </w:r>
      <w:proofErr w:type="spellStart"/>
      <w:r w:rsidR="0022242A">
        <w:t>медичними</w:t>
      </w:r>
      <w:proofErr w:type="spellEnd"/>
      <w:r w:rsidR="0022242A">
        <w:t xml:space="preserve"> </w:t>
      </w:r>
      <w:proofErr w:type="spellStart"/>
      <w:r w:rsidR="0022242A">
        <w:t>працівниками</w:t>
      </w:r>
      <w:proofErr w:type="spellEnd"/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 </w:t>
      </w:r>
      <w:proofErr w:type="spellStart"/>
      <w:proofErr w:type="gramStart"/>
      <w:r w:rsidR="0022242A">
        <w:t>Розгляньте</w:t>
      </w:r>
      <w:proofErr w:type="spellEnd"/>
      <w:r w:rsidR="0022242A">
        <w:t xml:space="preserve"> </w:t>
      </w:r>
      <w:proofErr w:type="spellStart"/>
      <w:r w:rsidR="0022242A">
        <w:t>питання</w:t>
      </w:r>
      <w:proofErr w:type="spellEnd"/>
      <w:r w:rsidR="0022242A">
        <w:t xml:space="preserve"> про </w:t>
      </w:r>
      <w:proofErr w:type="spellStart"/>
      <w:r w:rsidR="0022242A">
        <w:t>забезпечення</w:t>
      </w:r>
      <w:proofErr w:type="spellEnd"/>
      <w:r w:rsidR="0022242A">
        <w:t xml:space="preserve"> </w:t>
      </w:r>
      <w:proofErr w:type="spellStart"/>
      <w:r w:rsidR="0022242A">
        <w:t>працівників</w:t>
      </w:r>
      <w:proofErr w:type="spellEnd"/>
      <w:r w:rsidR="0022242A">
        <w:t xml:space="preserve">, </w:t>
      </w:r>
      <w:proofErr w:type="spellStart"/>
      <w:r w:rsidR="0022242A">
        <w:t>які</w:t>
      </w:r>
      <w:proofErr w:type="spellEnd"/>
      <w:r w:rsidR="0022242A">
        <w:t xml:space="preserve"> </w:t>
      </w:r>
      <w:proofErr w:type="spellStart"/>
      <w:r w:rsidR="0022242A">
        <w:t>збираються</w:t>
      </w:r>
      <w:proofErr w:type="spellEnd"/>
      <w:r w:rsidR="0022242A">
        <w:t xml:space="preserve"> </w:t>
      </w:r>
      <w:proofErr w:type="spellStart"/>
      <w:r w:rsidR="0022242A">
        <w:t>подорожувати</w:t>
      </w:r>
      <w:proofErr w:type="spellEnd"/>
      <w:r w:rsidR="0022242A">
        <w:t xml:space="preserve">, невеликими </w:t>
      </w:r>
      <w:proofErr w:type="spellStart"/>
      <w:r w:rsidR="0022242A">
        <w:t>пляшками</w:t>
      </w:r>
      <w:proofErr w:type="spellEnd"/>
      <w:r w:rsidR="0022242A">
        <w:t xml:space="preserve"> (до 100 мл) </w:t>
      </w:r>
      <w:proofErr w:type="spellStart"/>
      <w:r w:rsidR="0022242A">
        <w:t>дезінфікуючих</w:t>
      </w:r>
      <w:proofErr w:type="spellEnd"/>
      <w:r w:rsidR="0022242A">
        <w:t xml:space="preserve"> </w:t>
      </w:r>
      <w:proofErr w:type="spellStart"/>
      <w:r w:rsidR="0022242A">
        <w:t>засобів</w:t>
      </w:r>
      <w:proofErr w:type="spellEnd"/>
      <w:r w:rsidR="0022242A">
        <w:t xml:space="preserve"> для рук на </w:t>
      </w:r>
      <w:proofErr w:type="spellStart"/>
      <w:r w:rsidR="0022242A">
        <w:t>основі</w:t>
      </w:r>
      <w:proofErr w:type="spellEnd"/>
      <w:r w:rsidR="0022242A">
        <w:t xml:space="preserve"> спирту.</w:t>
      </w:r>
      <w:proofErr w:type="gramEnd"/>
      <w:r w:rsidR="0022242A">
        <w:t xml:space="preserve"> </w:t>
      </w:r>
      <w:proofErr w:type="spellStart"/>
      <w:r w:rsidR="0022242A">
        <w:t>Це</w:t>
      </w:r>
      <w:proofErr w:type="spellEnd"/>
      <w:r w:rsidR="0022242A">
        <w:t xml:space="preserve"> </w:t>
      </w:r>
      <w:proofErr w:type="spellStart"/>
      <w:r w:rsidR="0022242A">
        <w:t>може</w:t>
      </w:r>
      <w:proofErr w:type="spellEnd"/>
      <w:r w:rsidR="0022242A">
        <w:t xml:space="preserve"> </w:t>
      </w:r>
      <w:proofErr w:type="spellStart"/>
      <w:r w:rsidR="0022242A">
        <w:t>полегшити</w:t>
      </w:r>
      <w:proofErr w:type="spellEnd"/>
      <w:r w:rsidR="0022242A">
        <w:t xml:space="preserve"> </w:t>
      </w:r>
      <w:proofErr w:type="spellStart"/>
      <w:r w:rsidR="0022242A">
        <w:t>регулярне</w:t>
      </w:r>
      <w:proofErr w:type="spellEnd"/>
      <w:r w:rsidR="0022242A">
        <w:t xml:space="preserve"> </w:t>
      </w:r>
      <w:proofErr w:type="spellStart"/>
      <w:r w:rsidR="0022242A">
        <w:t>миття</w:t>
      </w:r>
      <w:proofErr w:type="spellEnd"/>
      <w:r w:rsidR="0022242A">
        <w:t xml:space="preserve"> рук. </w:t>
      </w:r>
    </w:p>
    <w:p w:rsidR="0022242A" w:rsidRPr="0089795E" w:rsidRDefault="0022242A" w:rsidP="0022242A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795E">
        <w:rPr>
          <w:rStyle w:val="mw-headline"/>
          <w:rFonts w:ascii="Times New Roman" w:hAnsi="Times New Roman" w:cs="Times New Roman"/>
          <w:i/>
          <w:iCs/>
          <w:color w:val="auto"/>
          <w:sz w:val="24"/>
          <w:szCs w:val="24"/>
        </w:rPr>
        <w:t>Під час подорожі</w:t>
      </w:r>
      <w:r w:rsidR="0089795E">
        <w:rPr>
          <w:rStyle w:val="mw-headline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: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 </w:t>
      </w:r>
      <w:proofErr w:type="spellStart"/>
      <w:r w:rsidR="0022242A">
        <w:t>Заохочуйте</w:t>
      </w:r>
      <w:proofErr w:type="spellEnd"/>
      <w:r w:rsidR="0022242A">
        <w:t xml:space="preserve"> </w:t>
      </w:r>
      <w:proofErr w:type="spellStart"/>
      <w:r w:rsidR="0022242A">
        <w:t>працівників</w:t>
      </w:r>
      <w:proofErr w:type="spellEnd"/>
      <w:r w:rsidR="0022242A">
        <w:t xml:space="preserve"> регулярно </w:t>
      </w:r>
      <w:proofErr w:type="spellStart"/>
      <w:r w:rsidR="0022242A">
        <w:t>мити</w:t>
      </w:r>
      <w:proofErr w:type="spellEnd"/>
      <w:r w:rsidR="0022242A">
        <w:t xml:space="preserve"> руки та </w:t>
      </w:r>
      <w:proofErr w:type="spellStart"/>
      <w:r w:rsidR="0022242A">
        <w:t>триматися</w:t>
      </w:r>
      <w:proofErr w:type="spellEnd"/>
      <w:r w:rsidR="0022242A">
        <w:t xml:space="preserve"> не </w:t>
      </w:r>
      <w:proofErr w:type="spellStart"/>
      <w:r w:rsidR="0022242A">
        <w:t>менше</w:t>
      </w:r>
      <w:proofErr w:type="spellEnd"/>
      <w:r w:rsidR="0022242A">
        <w:t xml:space="preserve"> одного метра </w:t>
      </w:r>
      <w:proofErr w:type="spellStart"/>
      <w:r w:rsidR="0022242A">
        <w:t>від</w:t>
      </w:r>
      <w:proofErr w:type="spellEnd"/>
      <w:r w:rsidR="0022242A">
        <w:t xml:space="preserve"> людей, </w:t>
      </w:r>
      <w:proofErr w:type="spellStart"/>
      <w:r w:rsidR="0022242A">
        <w:t>які</w:t>
      </w:r>
      <w:proofErr w:type="spellEnd"/>
      <w:r w:rsidR="0022242A">
        <w:t xml:space="preserve"> </w:t>
      </w:r>
      <w:proofErr w:type="spellStart"/>
      <w:r w:rsidR="0022242A">
        <w:t>кашляють</w:t>
      </w:r>
      <w:proofErr w:type="spellEnd"/>
      <w:r w:rsidR="0022242A">
        <w:t xml:space="preserve"> </w:t>
      </w:r>
      <w:proofErr w:type="spellStart"/>
      <w:r w:rsidR="0022242A">
        <w:t>або</w:t>
      </w:r>
      <w:proofErr w:type="spellEnd"/>
      <w:r w:rsidR="0022242A">
        <w:t xml:space="preserve"> </w:t>
      </w:r>
      <w:proofErr w:type="spellStart"/>
      <w:r w:rsidR="0022242A">
        <w:t>чхають</w:t>
      </w:r>
      <w:proofErr w:type="spellEnd"/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</w:t>
      </w:r>
      <w:proofErr w:type="spellStart"/>
      <w:r w:rsidR="0022242A">
        <w:t>Переконайтесь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r w:rsidR="0022242A">
        <w:t>працівники</w:t>
      </w:r>
      <w:proofErr w:type="spellEnd"/>
      <w:r w:rsidR="0022242A">
        <w:t xml:space="preserve"> </w:t>
      </w:r>
      <w:proofErr w:type="spellStart"/>
      <w:r w:rsidR="0022242A">
        <w:t>знають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r w:rsidR="0022242A">
        <w:t>робити</w:t>
      </w:r>
      <w:proofErr w:type="spellEnd"/>
      <w:r w:rsidR="0022242A">
        <w:t xml:space="preserve"> та до кого </w:t>
      </w:r>
      <w:proofErr w:type="spellStart"/>
      <w:r w:rsidR="0022242A">
        <w:t>звертатися</w:t>
      </w:r>
      <w:proofErr w:type="spellEnd"/>
      <w:r w:rsidR="0022242A">
        <w:t xml:space="preserve">, </w:t>
      </w:r>
      <w:proofErr w:type="spellStart"/>
      <w:r w:rsidR="0022242A">
        <w:t>якщо</w:t>
      </w:r>
      <w:proofErr w:type="spellEnd"/>
      <w:r w:rsidR="0022242A">
        <w:t xml:space="preserve"> </w:t>
      </w:r>
      <w:proofErr w:type="spellStart"/>
      <w:r w:rsidR="0022242A">
        <w:t>їм</w:t>
      </w:r>
      <w:proofErr w:type="spellEnd"/>
      <w:r w:rsidR="0022242A">
        <w:t xml:space="preserve"> погано </w:t>
      </w:r>
      <w:proofErr w:type="spellStart"/>
      <w:proofErr w:type="gramStart"/>
      <w:r w:rsidR="0022242A">
        <w:t>п</w:t>
      </w:r>
      <w:proofErr w:type="gramEnd"/>
      <w:r w:rsidR="0022242A">
        <w:t>ід</w:t>
      </w:r>
      <w:proofErr w:type="spellEnd"/>
      <w:r w:rsidR="0022242A">
        <w:t xml:space="preserve"> час </w:t>
      </w:r>
      <w:proofErr w:type="spellStart"/>
      <w:r w:rsidR="0022242A">
        <w:t>подорожі</w:t>
      </w:r>
      <w:proofErr w:type="spellEnd"/>
      <w:r w:rsidR="0022242A">
        <w:t xml:space="preserve">. </w:t>
      </w:r>
    </w:p>
    <w:p w:rsidR="0022242A" w:rsidRDefault="0089795E" w:rsidP="0022242A">
      <w:pPr>
        <w:pStyle w:val="a9"/>
        <w:jc w:val="both"/>
      </w:pPr>
      <w:r>
        <w:rPr>
          <w:lang w:val="uk-UA"/>
        </w:rPr>
        <w:t xml:space="preserve">        </w:t>
      </w:r>
      <w:proofErr w:type="spellStart"/>
      <w:r w:rsidR="0022242A">
        <w:t>Переконайтесь</w:t>
      </w:r>
      <w:proofErr w:type="spellEnd"/>
      <w:r w:rsidR="0022242A">
        <w:t xml:space="preserve">, </w:t>
      </w:r>
      <w:proofErr w:type="spellStart"/>
      <w:r w:rsidR="0022242A">
        <w:t>що</w:t>
      </w:r>
      <w:proofErr w:type="spellEnd"/>
      <w:r w:rsidR="0022242A">
        <w:t xml:space="preserve"> </w:t>
      </w:r>
      <w:proofErr w:type="spellStart"/>
      <w:r w:rsidR="0022242A">
        <w:t>ваші</w:t>
      </w:r>
      <w:proofErr w:type="spellEnd"/>
      <w:r w:rsidR="0022242A">
        <w:t xml:space="preserve"> </w:t>
      </w:r>
      <w:proofErr w:type="spellStart"/>
      <w:r w:rsidR="0022242A">
        <w:t>працівники</w:t>
      </w:r>
      <w:proofErr w:type="spellEnd"/>
      <w:r w:rsidR="0022242A">
        <w:t xml:space="preserve"> </w:t>
      </w:r>
      <w:proofErr w:type="spellStart"/>
      <w:r w:rsidR="0022242A">
        <w:t>дотримуються</w:t>
      </w:r>
      <w:proofErr w:type="spellEnd"/>
      <w:r w:rsidR="0022242A">
        <w:t xml:space="preserve"> </w:t>
      </w:r>
      <w:proofErr w:type="spellStart"/>
      <w:r w:rsidR="0022242A">
        <w:t>інструкцій</w:t>
      </w:r>
      <w:proofErr w:type="spellEnd"/>
      <w:r w:rsidR="0022242A">
        <w:t xml:space="preserve"> </w:t>
      </w:r>
      <w:proofErr w:type="spellStart"/>
      <w:r w:rsidR="0022242A">
        <w:t>місцевих</w:t>
      </w:r>
      <w:proofErr w:type="spellEnd"/>
      <w:r w:rsidR="0022242A">
        <w:t xml:space="preserve"> </w:t>
      </w:r>
      <w:proofErr w:type="spellStart"/>
      <w:r w:rsidR="0022242A">
        <w:t>органів</w:t>
      </w:r>
      <w:proofErr w:type="spellEnd"/>
      <w:r w:rsidR="0022242A">
        <w:t xml:space="preserve"> </w:t>
      </w:r>
      <w:proofErr w:type="spellStart"/>
      <w:r w:rsidR="0022242A">
        <w:t>влади</w:t>
      </w:r>
      <w:proofErr w:type="spellEnd"/>
      <w:r w:rsidR="0022242A">
        <w:t xml:space="preserve">, де </w:t>
      </w:r>
      <w:proofErr w:type="gramStart"/>
      <w:r w:rsidR="0022242A">
        <w:t>вони</w:t>
      </w:r>
      <w:proofErr w:type="gramEnd"/>
      <w:r w:rsidR="0022242A">
        <w:t xml:space="preserve"> </w:t>
      </w:r>
      <w:proofErr w:type="spellStart"/>
      <w:r w:rsidR="0022242A">
        <w:t>перебувають</w:t>
      </w:r>
      <w:proofErr w:type="spellEnd"/>
      <w:r w:rsidR="0022242A">
        <w:t xml:space="preserve">, </w:t>
      </w:r>
      <w:proofErr w:type="spellStart"/>
      <w:r w:rsidR="0022242A">
        <w:t>подорожують</w:t>
      </w:r>
      <w:proofErr w:type="spellEnd"/>
      <w:r w:rsidR="0022242A">
        <w:t xml:space="preserve">. </w:t>
      </w:r>
      <w:proofErr w:type="spellStart"/>
      <w:r w:rsidR="0022242A">
        <w:t>Якщо</w:t>
      </w:r>
      <w:proofErr w:type="spellEnd"/>
      <w:r w:rsidR="0022242A">
        <w:t xml:space="preserve">, </w:t>
      </w:r>
      <w:proofErr w:type="spellStart"/>
      <w:r w:rsidR="0022242A">
        <w:t>наприклад</w:t>
      </w:r>
      <w:proofErr w:type="spellEnd"/>
      <w:r w:rsidR="0022242A">
        <w:t xml:space="preserve">, </w:t>
      </w:r>
      <w:proofErr w:type="spellStart"/>
      <w:r w:rsidR="0022242A">
        <w:t>їм</w:t>
      </w:r>
      <w:proofErr w:type="spellEnd"/>
      <w:r w:rsidR="0022242A">
        <w:t xml:space="preserve"> сказали </w:t>
      </w:r>
      <w:proofErr w:type="spellStart"/>
      <w:r w:rsidR="0022242A">
        <w:t>місцеві</w:t>
      </w:r>
      <w:proofErr w:type="spellEnd"/>
      <w:r w:rsidR="0022242A">
        <w:t xml:space="preserve"> </w:t>
      </w:r>
      <w:proofErr w:type="spellStart"/>
      <w:r w:rsidR="0022242A">
        <w:t>органи</w:t>
      </w:r>
      <w:proofErr w:type="spellEnd"/>
      <w:r w:rsidR="0022242A">
        <w:t xml:space="preserve"> </w:t>
      </w:r>
      <w:proofErr w:type="spellStart"/>
      <w:r w:rsidR="0022242A">
        <w:t>влади</w:t>
      </w:r>
      <w:proofErr w:type="spellEnd"/>
      <w:r w:rsidR="0022242A">
        <w:t xml:space="preserve"> не </w:t>
      </w:r>
      <w:proofErr w:type="spellStart"/>
      <w:r w:rsidR="0022242A">
        <w:t>їхати</w:t>
      </w:r>
      <w:proofErr w:type="spellEnd"/>
      <w:r w:rsidR="0022242A">
        <w:t xml:space="preserve"> </w:t>
      </w:r>
      <w:proofErr w:type="spellStart"/>
      <w:r w:rsidR="0022242A">
        <w:t>кудись</w:t>
      </w:r>
      <w:proofErr w:type="spellEnd"/>
      <w:r w:rsidR="0022242A">
        <w:t xml:space="preserve"> </w:t>
      </w:r>
      <w:proofErr w:type="gramStart"/>
      <w:r w:rsidR="0022242A">
        <w:t>вони</w:t>
      </w:r>
      <w:proofErr w:type="gramEnd"/>
      <w:r w:rsidR="0022242A">
        <w:t xml:space="preserve"> </w:t>
      </w:r>
      <w:proofErr w:type="spellStart"/>
      <w:r w:rsidR="0022242A">
        <w:t>повинні</w:t>
      </w:r>
      <w:proofErr w:type="spellEnd"/>
      <w:r w:rsidR="0022242A">
        <w:t xml:space="preserve"> </w:t>
      </w:r>
      <w:proofErr w:type="spellStart"/>
      <w:r w:rsidR="0022242A">
        <w:t>виконувати</w:t>
      </w:r>
      <w:proofErr w:type="spellEnd"/>
      <w:r w:rsidR="0022242A">
        <w:t xml:space="preserve"> </w:t>
      </w:r>
      <w:proofErr w:type="spellStart"/>
      <w:r w:rsidR="0022242A">
        <w:t>вказівки</w:t>
      </w:r>
      <w:proofErr w:type="spellEnd"/>
      <w:r w:rsidR="0022242A">
        <w:t xml:space="preserve"> </w:t>
      </w:r>
      <w:proofErr w:type="spellStart"/>
      <w:r w:rsidR="0022242A">
        <w:t>місцевих</w:t>
      </w:r>
      <w:proofErr w:type="spellEnd"/>
      <w:r w:rsidR="0022242A">
        <w:t xml:space="preserve"> </w:t>
      </w:r>
      <w:proofErr w:type="spellStart"/>
      <w:r w:rsidR="0022242A">
        <w:t>органів</w:t>
      </w:r>
      <w:proofErr w:type="spellEnd"/>
      <w:r w:rsidR="0022242A">
        <w:t xml:space="preserve"> </w:t>
      </w:r>
      <w:proofErr w:type="spellStart"/>
      <w:r w:rsidR="0022242A">
        <w:t>влади</w:t>
      </w:r>
      <w:proofErr w:type="spellEnd"/>
      <w:r w:rsidR="0022242A">
        <w:t xml:space="preserve">. </w:t>
      </w:r>
      <w:proofErr w:type="spellStart"/>
      <w:r w:rsidR="0022242A">
        <w:t>Ваші</w:t>
      </w:r>
      <w:proofErr w:type="spellEnd"/>
      <w:r w:rsidR="0022242A">
        <w:t xml:space="preserve"> </w:t>
      </w:r>
      <w:proofErr w:type="spellStart"/>
      <w:r w:rsidR="0022242A">
        <w:t>працівники</w:t>
      </w:r>
      <w:proofErr w:type="spellEnd"/>
      <w:r w:rsidR="0022242A">
        <w:t xml:space="preserve"> </w:t>
      </w:r>
      <w:proofErr w:type="spellStart"/>
      <w:r w:rsidR="0022242A">
        <w:t>повинні</w:t>
      </w:r>
      <w:proofErr w:type="spellEnd"/>
      <w:r w:rsidR="0022242A">
        <w:t xml:space="preserve"> </w:t>
      </w:r>
      <w:proofErr w:type="spellStart"/>
      <w:r w:rsidR="0022242A">
        <w:t>відповідати</w:t>
      </w:r>
      <w:proofErr w:type="spellEnd"/>
      <w:r w:rsidR="0022242A">
        <w:t xml:space="preserve"> </w:t>
      </w:r>
      <w:proofErr w:type="spellStart"/>
      <w:r w:rsidR="0022242A">
        <w:t>будь-яким</w:t>
      </w:r>
      <w:proofErr w:type="spellEnd"/>
      <w:r w:rsidR="0022242A">
        <w:t xml:space="preserve"> </w:t>
      </w:r>
      <w:proofErr w:type="spellStart"/>
      <w:r w:rsidR="0022242A">
        <w:t>місцевим</w:t>
      </w:r>
      <w:proofErr w:type="spellEnd"/>
      <w:r w:rsidR="0022242A">
        <w:t xml:space="preserve"> </w:t>
      </w:r>
      <w:proofErr w:type="spellStart"/>
      <w:r w:rsidR="0022242A">
        <w:t>обмеженням</w:t>
      </w:r>
      <w:proofErr w:type="spellEnd"/>
      <w:r w:rsidR="0022242A">
        <w:t xml:space="preserve"> у </w:t>
      </w:r>
      <w:proofErr w:type="spellStart"/>
      <w:r w:rsidR="0022242A">
        <w:t>подорожі</w:t>
      </w:r>
      <w:proofErr w:type="spellEnd"/>
      <w:r w:rsidR="0022242A">
        <w:t xml:space="preserve">, </w:t>
      </w:r>
      <w:proofErr w:type="spellStart"/>
      <w:r w:rsidR="0022242A">
        <w:t>русі</w:t>
      </w:r>
      <w:proofErr w:type="spellEnd"/>
      <w:r w:rsidR="0022242A">
        <w:t xml:space="preserve"> </w:t>
      </w:r>
      <w:proofErr w:type="spellStart"/>
      <w:r w:rsidR="0022242A">
        <w:t>чи</w:t>
      </w:r>
      <w:proofErr w:type="spellEnd"/>
      <w:r w:rsidR="0022242A">
        <w:t xml:space="preserve"> великих </w:t>
      </w:r>
      <w:proofErr w:type="spellStart"/>
      <w:r w:rsidR="0022242A">
        <w:t>зборах</w:t>
      </w:r>
      <w:proofErr w:type="spellEnd"/>
      <w:r w:rsidR="0022242A">
        <w:t xml:space="preserve">. </w:t>
      </w:r>
    </w:p>
    <w:p w:rsidR="0022242A" w:rsidRPr="0022242A" w:rsidRDefault="0022242A" w:rsidP="0022242A">
      <w:pPr>
        <w:pStyle w:val="3"/>
        <w:jc w:val="both"/>
        <w:rPr>
          <w:color w:val="auto"/>
          <w:sz w:val="24"/>
          <w:szCs w:val="24"/>
        </w:rPr>
      </w:pPr>
      <w:r>
        <w:rPr>
          <w:rStyle w:val="mw-headline"/>
          <w:iCs/>
          <w:color w:val="auto"/>
          <w:sz w:val="24"/>
          <w:szCs w:val="24"/>
        </w:rPr>
        <w:t xml:space="preserve">                   </w:t>
      </w:r>
      <w:r w:rsidRPr="0022242A">
        <w:rPr>
          <w:rStyle w:val="mw-headline"/>
          <w:iCs/>
          <w:color w:val="auto"/>
          <w:sz w:val="24"/>
          <w:szCs w:val="24"/>
        </w:rPr>
        <w:t>Коли ви або ваші співробітники повертаєтеся з подорожі</w:t>
      </w:r>
    </w:p>
    <w:p w:rsidR="0022242A" w:rsidRPr="0022242A" w:rsidRDefault="0022242A" w:rsidP="0022242A">
      <w:pPr>
        <w:pStyle w:val="a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22242A">
        <w:rPr>
          <w:lang w:val="uk-UA"/>
        </w:rPr>
        <w:t xml:space="preserve">Співробітники, які повернулися з району, де розповсюджується </w:t>
      </w:r>
      <w:r>
        <w:t>COVID</w:t>
      </w:r>
      <w:r w:rsidRPr="0022242A">
        <w:rPr>
          <w:lang w:val="uk-UA"/>
        </w:rPr>
        <w:t xml:space="preserve">-19, повинні контролювати симптоми протягом 14 днів та проводити виміри температури тіла двічі на день. </w:t>
      </w:r>
    </w:p>
    <w:p w:rsidR="0022242A" w:rsidRPr="0022242A" w:rsidRDefault="0022242A" w:rsidP="0022242A">
      <w:pPr>
        <w:pStyle w:val="a9"/>
        <w:jc w:val="both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Pr="0022242A">
        <w:rPr>
          <w:lang w:val="uk-UA"/>
        </w:rPr>
        <w:t xml:space="preserve">Якщо у них навіть м’який кашель або не дуже висока температура (тобто температура 37,3 ºС і більше) вони повинні залишатися вдома і самоізолюватися. Це означає уникати близького контакту (один метр або ближче) з іншими людьми, включаючи членів сім’ї. </w:t>
      </w:r>
    </w:p>
    <w:p w:rsidR="0022242A" w:rsidRDefault="0022242A" w:rsidP="0022242A">
      <w:pPr>
        <w:pStyle w:val="a9"/>
        <w:jc w:val="both"/>
      </w:pPr>
      <w:r>
        <w:rPr>
          <w:lang w:val="uk-UA"/>
        </w:rPr>
        <w:t xml:space="preserve">         </w:t>
      </w:r>
      <w:r>
        <w:t xml:space="preserve">Вони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телефонувати</w:t>
      </w:r>
      <w:proofErr w:type="spellEnd"/>
      <w:r>
        <w:t xml:space="preserve"> до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надаючи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детальну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стан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r>
        <w:t>недавні</w:t>
      </w:r>
      <w:proofErr w:type="spellEnd"/>
      <w:r>
        <w:t xml:space="preserve"> </w:t>
      </w:r>
      <w:proofErr w:type="spellStart"/>
      <w:r>
        <w:t>подорожі</w:t>
      </w:r>
      <w:proofErr w:type="spellEnd"/>
      <w: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22242A" w:rsidTr="002224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2A" w:rsidRPr="0022242A" w:rsidRDefault="0022242A" w:rsidP="0022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222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Пам’ятайте:</w:t>
            </w:r>
            <w:r w:rsidRPr="0022242A">
              <w:rPr>
                <w:rFonts w:ascii="Times New Roman" w:hAnsi="Times New Roman" w:cs="Times New Roman"/>
                <w:sz w:val="24"/>
                <w:szCs w:val="24"/>
              </w:rPr>
              <w:t xml:space="preserve"> Зараз саме час підготуватися до COVID-19,- наголошує Державна служба України з питань праці. Прості запобіжні заходи та планування можуть мати велике значення. </w:t>
            </w:r>
          </w:p>
        </w:tc>
      </w:tr>
    </w:tbl>
    <w:p w:rsidR="0069349D" w:rsidRDefault="0069349D" w:rsidP="002224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49D" w:rsidRDefault="0069349D" w:rsidP="002224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Використанна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нормативна база :</w:t>
      </w:r>
    </w:p>
    <w:p w:rsidR="0069349D" w:rsidRPr="0069349D" w:rsidRDefault="0069349D" w:rsidP="0022242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Pr="0069349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 України "Про захист населення від інфекційних хвороб"</w:t>
        </w:r>
      </w:hyperlink>
      <w:r w:rsidRPr="006934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69349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https://zakon.rada.gov.ua/laws/show/1645-14</w:t>
        </w:r>
      </w:hyperlink>
    </w:p>
    <w:p w:rsidR="0069349D" w:rsidRPr="0069349D" w:rsidRDefault="0069349D" w:rsidP="0022242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3" w:history="1">
        <w:r w:rsidRPr="0069349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Постанова Кабінету Міністрів України від 11 березня 2020 р. № 211 "Про запобігання поширенню на території України гострої респіраторної хвороби COVID-19, спричиненої коронавірусом SARS-CoV-2"</w:t>
        </w:r>
      </w:hyperlink>
      <w:r>
        <w:t xml:space="preserve"> -   </w:t>
      </w:r>
      <w:r w:rsidRPr="0069349D">
        <w:rPr>
          <w:rFonts w:ascii="Times New Roman" w:hAnsi="Times New Roman" w:cs="Times New Roman"/>
          <w:color w:val="0070C0"/>
          <w:sz w:val="24"/>
          <w:szCs w:val="24"/>
        </w:rPr>
        <w:t>https://zakon.rada.gov.ua/laws/show/211-2020-%D0%BF</w:t>
      </w:r>
    </w:p>
    <w:p w:rsidR="0069349D" w:rsidRDefault="0069349D" w:rsidP="002224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49D" w:rsidRPr="000972F5" w:rsidRDefault="0069349D" w:rsidP="0022242A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t>Для отримання юридичних консультацій з будь-яких питань, захисту порушених прав звертайтеся до фахівців відділу «</w:t>
      </w:r>
      <w:proofErr w:type="spellStart"/>
      <w:r w:rsidRPr="000972F5">
        <w:rPr>
          <w:rFonts w:ascii="Times New Roman" w:hAnsi="Times New Roman" w:cs="Times New Roman"/>
          <w:b/>
          <w:sz w:val="24"/>
          <w:szCs w:val="24"/>
        </w:rPr>
        <w:t>Оріхівське</w:t>
      </w:r>
      <w:proofErr w:type="spellEnd"/>
      <w:r w:rsidRPr="000972F5">
        <w:rPr>
          <w:rFonts w:ascii="Times New Roman" w:hAnsi="Times New Roman" w:cs="Times New Roman"/>
          <w:b/>
          <w:sz w:val="24"/>
          <w:szCs w:val="24"/>
        </w:rPr>
        <w:t xml:space="preserve"> бюро правової допомоги» Запорізького місцевого центру з надання безоплатної вторинної правової допомоги, з понеділка по п'ятницю з 8-00 до 17-00 за адресою:</w:t>
      </w:r>
    </w:p>
    <w:p w:rsidR="0069349D" w:rsidRPr="000972F5" w:rsidRDefault="0069349D" w:rsidP="0022242A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0972F5">
        <w:rPr>
          <w:rFonts w:ascii="Times New Roman" w:hAnsi="Times New Roman" w:cs="Times New Roman"/>
          <w:b/>
          <w:sz w:val="24"/>
          <w:szCs w:val="24"/>
        </w:rPr>
        <w:t>Оріхів</w:t>
      </w:r>
      <w:proofErr w:type="spellEnd"/>
      <w:r w:rsidRPr="000972F5">
        <w:rPr>
          <w:rFonts w:ascii="Times New Roman" w:hAnsi="Times New Roman" w:cs="Times New Roman"/>
          <w:b/>
          <w:sz w:val="24"/>
          <w:szCs w:val="24"/>
        </w:rPr>
        <w:t xml:space="preserve">, вул. Покровська, 58 (за </w:t>
      </w:r>
      <w:proofErr w:type="spellStart"/>
      <w:r w:rsidRPr="000972F5">
        <w:rPr>
          <w:rFonts w:ascii="Times New Roman" w:hAnsi="Times New Roman" w:cs="Times New Roman"/>
          <w:b/>
          <w:sz w:val="24"/>
          <w:szCs w:val="24"/>
        </w:rPr>
        <w:t>адмінбудинком</w:t>
      </w:r>
      <w:proofErr w:type="spellEnd"/>
      <w:r w:rsidRPr="000972F5">
        <w:rPr>
          <w:rFonts w:ascii="Times New Roman" w:hAnsi="Times New Roman" w:cs="Times New Roman"/>
          <w:b/>
          <w:sz w:val="24"/>
          <w:szCs w:val="24"/>
        </w:rPr>
        <w:t xml:space="preserve">), тел. 4-31-54. </w:t>
      </w:r>
    </w:p>
    <w:p w:rsidR="007035A0" w:rsidRDefault="007035A0" w:rsidP="0022242A">
      <w:pPr>
        <w:jc w:val="both"/>
      </w:pPr>
    </w:p>
    <w:sectPr w:rsidR="007035A0" w:rsidSect="001D6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3B"/>
    <w:multiLevelType w:val="multilevel"/>
    <w:tmpl w:val="BB7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5821"/>
    <w:multiLevelType w:val="hybridMultilevel"/>
    <w:tmpl w:val="C876DC10"/>
    <w:lvl w:ilvl="0" w:tplc="0E540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5746"/>
    <w:multiLevelType w:val="multilevel"/>
    <w:tmpl w:val="A93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6354"/>
    <w:multiLevelType w:val="multilevel"/>
    <w:tmpl w:val="A45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32646"/>
    <w:multiLevelType w:val="multilevel"/>
    <w:tmpl w:val="E7C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678BC"/>
    <w:multiLevelType w:val="multilevel"/>
    <w:tmpl w:val="1D8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C153C"/>
    <w:multiLevelType w:val="multilevel"/>
    <w:tmpl w:val="C04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E1B74"/>
    <w:multiLevelType w:val="multilevel"/>
    <w:tmpl w:val="B32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97426"/>
    <w:multiLevelType w:val="multilevel"/>
    <w:tmpl w:val="5B6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A6456"/>
    <w:multiLevelType w:val="multilevel"/>
    <w:tmpl w:val="28E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349D"/>
    <w:rsid w:val="001C0DED"/>
    <w:rsid w:val="0022242A"/>
    <w:rsid w:val="00305A33"/>
    <w:rsid w:val="005C276F"/>
    <w:rsid w:val="006753CE"/>
    <w:rsid w:val="0069349D"/>
    <w:rsid w:val="007035A0"/>
    <w:rsid w:val="0089795E"/>
    <w:rsid w:val="009B726C"/>
    <w:rsid w:val="00CC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9D"/>
    <w:rPr>
      <w:lang w:val="uk-UA"/>
    </w:rPr>
  </w:style>
  <w:style w:type="paragraph" w:styleId="1">
    <w:name w:val="heading 1"/>
    <w:basedOn w:val="a"/>
    <w:link w:val="10"/>
    <w:uiPriority w:val="9"/>
    <w:qFormat/>
    <w:rsid w:val="005C2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276F"/>
    <w:rPr>
      <w:b/>
      <w:bCs/>
    </w:rPr>
  </w:style>
  <w:style w:type="paragraph" w:styleId="a4">
    <w:name w:val="No Spacing"/>
    <w:uiPriority w:val="1"/>
    <w:qFormat/>
    <w:rsid w:val="0069349D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6934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49D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6934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2242A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mw-headline">
    <w:name w:val="mw-headline"/>
    <w:basedOn w:val="a0"/>
    <w:rsid w:val="0022242A"/>
  </w:style>
  <w:style w:type="paragraph" w:styleId="a9">
    <w:name w:val="Normal (Web)"/>
    <w:basedOn w:val="a"/>
    <w:uiPriority w:val="99"/>
    <w:unhideWhenUsed/>
    <w:rsid w:val="0022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legalaid.gov.ua/index.php/%D0%A4%D0%B0%D0%B9%D0%BB:Untitled.png" TargetMode="External"/><Relationship Id="rId13" Type="http://schemas.openxmlformats.org/officeDocument/2006/relationships/hyperlink" Target="https://zakon.rada.gov.ua/laws/show/211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19.com.ua/?fbclid=IwAR3j-DxgHWb6tN5_AQqqtcYFfv6z81eQmnO3LiDjo41wUHhWCu0X9R_egYo" TargetMode="External"/><Relationship Id="rId12" Type="http://schemas.openxmlformats.org/officeDocument/2006/relationships/hyperlink" Target="https://zakon.rada.gov.ua/laws/show/164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1-2020-%D0%BF" TargetMode="External"/><Relationship Id="rId11" Type="http://schemas.openxmlformats.org/officeDocument/2006/relationships/hyperlink" Target="https://zakon.rada.gov.ua/laws/show/1645-1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who.int/emergencies/diseases/novel-coronavirus-2019/situation-repor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2020-03-31T07:31:00Z</dcterms:created>
  <dcterms:modified xsi:type="dcterms:W3CDTF">2020-03-31T07:48:00Z</dcterms:modified>
</cp:coreProperties>
</file>