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01" w:rsidRPr="00AE1201" w:rsidRDefault="00AE1201" w:rsidP="00AE1201">
      <w:pPr>
        <w:jc w:val="center"/>
        <w:rPr>
          <w:rFonts w:ascii="Calibri" w:hAnsi="Calibri"/>
          <w:b/>
          <w:sz w:val="22"/>
          <w:szCs w:val="22"/>
          <w:lang w:val="uk-UA"/>
        </w:rPr>
      </w:pPr>
      <w:r w:rsidRPr="00AE1201">
        <w:rPr>
          <w:rFonts w:ascii="Calibri" w:hAnsi="Calibri"/>
          <w:b/>
          <w:noProof/>
          <w:sz w:val="22"/>
          <w:szCs w:val="22"/>
        </w:rPr>
        <w:drawing>
          <wp:inline distT="0" distB="0" distL="0" distR="0" wp14:anchorId="351528F1" wp14:editId="07D066F8">
            <wp:extent cx="59055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rsidR="00AE1201" w:rsidRPr="00AE1201" w:rsidRDefault="00AE1201" w:rsidP="00AE1201">
      <w:pPr>
        <w:jc w:val="center"/>
        <w:rPr>
          <w:b/>
          <w:caps/>
          <w:sz w:val="28"/>
          <w:szCs w:val="28"/>
          <w:lang w:val="uk-UA"/>
        </w:rPr>
      </w:pPr>
      <w:r w:rsidRPr="00AE1201">
        <w:rPr>
          <w:b/>
          <w:caps/>
          <w:sz w:val="28"/>
          <w:szCs w:val="28"/>
          <w:lang w:val="uk-UA"/>
        </w:rPr>
        <w:t>КОМИШУВАСЬКА СЕЛИЩНА рада</w:t>
      </w:r>
    </w:p>
    <w:p w:rsidR="00AE1201" w:rsidRPr="00AE1201" w:rsidRDefault="00AE1201" w:rsidP="00AE1201">
      <w:pPr>
        <w:jc w:val="center"/>
        <w:rPr>
          <w:b/>
          <w:caps/>
          <w:sz w:val="28"/>
          <w:szCs w:val="28"/>
          <w:lang w:val="uk-UA"/>
        </w:rPr>
      </w:pPr>
      <w:r w:rsidRPr="00AE1201">
        <w:rPr>
          <w:b/>
          <w:caps/>
          <w:sz w:val="28"/>
          <w:szCs w:val="28"/>
          <w:lang w:val="uk-UA"/>
        </w:rPr>
        <w:t>Оріхівського району Запорізької області</w:t>
      </w:r>
    </w:p>
    <w:p w:rsidR="00AE1201" w:rsidRPr="00AE1201" w:rsidRDefault="00AE1201" w:rsidP="00AE1201">
      <w:pPr>
        <w:jc w:val="center"/>
        <w:rPr>
          <w:b/>
          <w:sz w:val="28"/>
          <w:szCs w:val="28"/>
          <w:lang w:val="uk-UA"/>
        </w:rPr>
      </w:pPr>
      <w:r w:rsidRPr="00AE1201">
        <w:rPr>
          <w:b/>
          <w:sz w:val="28"/>
          <w:szCs w:val="28"/>
          <w:lang w:val="uk-UA"/>
        </w:rPr>
        <w:t>ВОСЬМОГО СКЛИКАННЯ</w:t>
      </w:r>
    </w:p>
    <w:p w:rsidR="00AE1201" w:rsidRPr="00AE1201" w:rsidRDefault="00AE1201" w:rsidP="00AE1201">
      <w:pPr>
        <w:jc w:val="center"/>
        <w:rPr>
          <w:b/>
          <w:sz w:val="28"/>
          <w:szCs w:val="28"/>
          <w:lang w:val="uk-UA"/>
        </w:rPr>
      </w:pPr>
      <w:r w:rsidRPr="00AE1201">
        <w:rPr>
          <w:b/>
          <w:sz w:val="28"/>
          <w:szCs w:val="28"/>
          <w:lang w:val="uk-UA"/>
        </w:rPr>
        <w:t>ТРИДЦЯТА СЕСІЯ</w:t>
      </w:r>
    </w:p>
    <w:p w:rsidR="00AE1201" w:rsidRPr="00AE1201" w:rsidRDefault="00AE1201" w:rsidP="00AE1201">
      <w:pPr>
        <w:jc w:val="center"/>
        <w:rPr>
          <w:sz w:val="28"/>
          <w:szCs w:val="28"/>
          <w:lang w:val="uk-UA"/>
        </w:rPr>
      </w:pPr>
    </w:p>
    <w:p w:rsidR="00AE1201" w:rsidRPr="00AE1201" w:rsidRDefault="00AE1201" w:rsidP="00D6481F">
      <w:pPr>
        <w:jc w:val="center"/>
        <w:rPr>
          <w:b/>
          <w:sz w:val="28"/>
          <w:szCs w:val="28"/>
          <w:lang w:val="uk-UA"/>
        </w:rPr>
      </w:pPr>
      <w:r w:rsidRPr="00AE1201">
        <w:rPr>
          <w:b/>
          <w:sz w:val="28"/>
          <w:szCs w:val="28"/>
          <w:lang w:val="uk-UA"/>
        </w:rPr>
        <w:t>РІШЕННЯ</w:t>
      </w:r>
    </w:p>
    <w:p w:rsidR="00AE1201" w:rsidRPr="00AE1201" w:rsidRDefault="00AE1201" w:rsidP="00D6481F">
      <w:pPr>
        <w:jc w:val="center"/>
        <w:rPr>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3029"/>
        <w:gridCol w:w="3029"/>
      </w:tblGrid>
      <w:tr w:rsidR="00AE1201" w:rsidRPr="00AE1201" w:rsidTr="00AE1201">
        <w:tc>
          <w:tcPr>
            <w:tcW w:w="3512" w:type="dxa"/>
          </w:tcPr>
          <w:p w:rsidR="00AE1201" w:rsidRPr="00AE1201" w:rsidRDefault="00AE1201" w:rsidP="00D6481F">
            <w:pPr>
              <w:rPr>
                <w:sz w:val="28"/>
                <w:szCs w:val="28"/>
                <w:lang w:val="uk-UA"/>
              </w:rPr>
            </w:pPr>
            <w:r w:rsidRPr="00AE1201">
              <w:rPr>
                <w:sz w:val="28"/>
                <w:szCs w:val="28"/>
                <w:lang w:val="uk-UA"/>
              </w:rPr>
              <w:t xml:space="preserve">19.09.2018                                    </w:t>
            </w:r>
          </w:p>
        </w:tc>
        <w:tc>
          <w:tcPr>
            <w:tcW w:w="3029" w:type="dxa"/>
          </w:tcPr>
          <w:p w:rsidR="00AE1201" w:rsidRPr="00AE1201" w:rsidRDefault="00AE1201" w:rsidP="00D6481F">
            <w:pPr>
              <w:jc w:val="center"/>
              <w:rPr>
                <w:sz w:val="28"/>
                <w:szCs w:val="28"/>
                <w:lang w:val="uk-UA"/>
              </w:rPr>
            </w:pPr>
            <w:r w:rsidRPr="00AE1201">
              <w:rPr>
                <w:sz w:val="28"/>
                <w:szCs w:val="28"/>
                <w:lang w:val="uk-UA"/>
              </w:rPr>
              <w:t>смт Комишуваха</w:t>
            </w:r>
          </w:p>
        </w:tc>
        <w:tc>
          <w:tcPr>
            <w:tcW w:w="3029" w:type="dxa"/>
          </w:tcPr>
          <w:p w:rsidR="00AE1201" w:rsidRPr="00AE1201" w:rsidRDefault="00AE1201" w:rsidP="00D6481F">
            <w:pPr>
              <w:shd w:val="clear" w:color="auto" w:fill="FFFFFF"/>
              <w:jc w:val="right"/>
              <w:rPr>
                <w:sz w:val="28"/>
                <w:szCs w:val="28"/>
                <w:lang w:val="uk-UA"/>
              </w:rPr>
            </w:pPr>
            <w:r>
              <w:rPr>
                <w:sz w:val="28"/>
                <w:szCs w:val="28"/>
                <w:lang w:val="uk-UA"/>
              </w:rPr>
              <w:t>№ 8</w:t>
            </w:r>
          </w:p>
        </w:tc>
      </w:tr>
    </w:tbl>
    <w:p w:rsidR="007423C6" w:rsidRDefault="007423C6" w:rsidP="00D6481F">
      <w:pPr>
        <w:shd w:val="clear" w:color="auto" w:fill="FFFFFF"/>
        <w:tabs>
          <w:tab w:val="left" w:pos="3828"/>
        </w:tabs>
        <w:jc w:val="both"/>
        <w:rPr>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E1201" w:rsidTr="00AE1201">
        <w:tc>
          <w:tcPr>
            <w:tcW w:w="4927" w:type="dxa"/>
          </w:tcPr>
          <w:p w:rsidR="00AE1201" w:rsidRPr="00AE1201" w:rsidRDefault="00AE1201" w:rsidP="00D6481F">
            <w:pPr>
              <w:rPr>
                <w:sz w:val="28"/>
                <w:szCs w:val="28"/>
              </w:rPr>
            </w:pPr>
            <w:r w:rsidRPr="00AE1201">
              <w:rPr>
                <w:sz w:val="28"/>
                <w:szCs w:val="28"/>
              </w:rPr>
              <w:t xml:space="preserve">Про </w:t>
            </w:r>
            <w:proofErr w:type="spellStart"/>
            <w:r w:rsidRPr="00AE1201">
              <w:rPr>
                <w:sz w:val="28"/>
                <w:szCs w:val="28"/>
              </w:rPr>
              <w:t>відзнаки</w:t>
            </w:r>
            <w:proofErr w:type="spellEnd"/>
            <w:r w:rsidRPr="00AE1201">
              <w:rPr>
                <w:sz w:val="28"/>
                <w:szCs w:val="28"/>
              </w:rPr>
              <w:t xml:space="preserve"> </w:t>
            </w:r>
            <w:proofErr w:type="spellStart"/>
            <w:r w:rsidRPr="00AE1201">
              <w:rPr>
                <w:sz w:val="28"/>
                <w:szCs w:val="28"/>
              </w:rPr>
              <w:t>Комишуваської</w:t>
            </w:r>
            <w:proofErr w:type="spellEnd"/>
            <w:r w:rsidRPr="00AE1201">
              <w:rPr>
                <w:sz w:val="28"/>
                <w:szCs w:val="28"/>
              </w:rPr>
              <w:t xml:space="preserve"> </w:t>
            </w:r>
            <w:proofErr w:type="spellStart"/>
            <w:r w:rsidRPr="00AE1201">
              <w:rPr>
                <w:sz w:val="28"/>
                <w:szCs w:val="28"/>
              </w:rPr>
              <w:t>селищної</w:t>
            </w:r>
            <w:proofErr w:type="spellEnd"/>
            <w:r w:rsidRPr="00AE1201">
              <w:rPr>
                <w:sz w:val="28"/>
                <w:szCs w:val="28"/>
              </w:rPr>
              <w:t xml:space="preserve"> ради Оріхівського району  Запорізької області</w:t>
            </w:r>
          </w:p>
        </w:tc>
        <w:tc>
          <w:tcPr>
            <w:tcW w:w="4927" w:type="dxa"/>
          </w:tcPr>
          <w:p w:rsidR="00AE1201" w:rsidRDefault="00AE1201" w:rsidP="00D6481F"/>
        </w:tc>
      </w:tr>
    </w:tbl>
    <w:p w:rsidR="006D69CD" w:rsidRPr="00565569" w:rsidRDefault="006D69CD" w:rsidP="00AE1201">
      <w:pPr>
        <w:pStyle w:val="ParagraphStyle11"/>
        <w:ind w:firstLine="0"/>
        <w:rPr>
          <w:rStyle w:val="FontStyle8"/>
          <w:rFonts w:ascii="Times New Roman" w:hAnsi="Times New Roman"/>
          <w:color w:val="000000"/>
          <w:lang w:val="uk-UA"/>
        </w:rPr>
      </w:pPr>
    </w:p>
    <w:p w:rsidR="006D69CD" w:rsidRPr="00C405B7" w:rsidRDefault="006D69CD" w:rsidP="00AE1201">
      <w:pPr>
        <w:pStyle w:val="ParagraphStyle11"/>
        <w:rPr>
          <w:rStyle w:val="FontStyle5"/>
          <w:rFonts w:ascii="Times New Roman" w:hAnsi="Times New Roman"/>
          <w:lang w:val="uk-UA"/>
        </w:rPr>
      </w:pPr>
      <w:r w:rsidRPr="00C405B7">
        <w:rPr>
          <w:rStyle w:val="FontStyle5"/>
          <w:rFonts w:ascii="Times New Roman" w:hAnsi="Times New Roman"/>
          <w:lang w:val="uk-UA"/>
        </w:rPr>
        <w:t xml:space="preserve">З метою відзначення трудових колективів, громадських організацій, окремих осіб, які досягли високого професіоналізму і значних успіхів у виробничій, науковій, державній, військовій, творчій, інших сферах діяльності, сприянні розвитку місцевого самоврядування, внесли вагомий внесок у створення матеріальних і духовних цінностей, мають інші заслуги перед </w:t>
      </w:r>
      <w:proofErr w:type="spellStart"/>
      <w:r w:rsidRPr="00C405B7">
        <w:rPr>
          <w:rStyle w:val="FontStyle5"/>
          <w:rFonts w:ascii="Times New Roman" w:hAnsi="Times New Roman"/>
          <w:lang w:val="uk-UA"/>
        </w:rPr>
        <w:t>Комишуваською</w:t>
      </w:r>
      <w:proofErr w:type="spellEnd"/>
      <w:r w:rsidRPr="00C405B7">
        <w:rPr>
          <w:rStyle w:val="FontStyle5"/>
          <w:rFonts w:ascii="Times New Roman" w:hAnsi="Times New Roman"/>
          <w:lang w:val="uk-UA"/>
        </w:rPr>
        <w:t xml:space="preserve"> селищною радою</w:t>
      </w:r>
      <w:r w:rsidR="006A4820" w:rsidRPr="00C405B7">
        <w:rPr>
          <w:rStyle w:val="FontStyle5"/>
          <w:rFonts w:ascii="Times New Roman" w:hAnsi="Times New Roman"/>
          <w:lang w:val="uk-UA"/>
        </w:rPr>
        <w:t>, та відповідно до</w:t>
      </w:r>
      <w:r w:rsidRPr="00C405B7">
        <w:rPr>
          <w:rStyle w:val="FontStyle5"/>
          <w:rFonts w:ascii="Times New Roman" w:hAnsi="Times New Roman"/>
          <w:lang w:val="uk-UA"/>
        </w:rPr>
        <w:t xml:space="preserve"> Закону України «Про місцеве самоврядування в Україні», Комишуваська селищна рада </w:t>
      </w:r>
    </w:p>
    <w:p w:rsidR="006D69CD" w:rsidRPr="00C405B7" w:rsidRDefault="006D69CD" w:rsidP="006D69CD">
      <w:pPr>
        <w:pStyle w:val="ParagraphStyle11"/>
        <w:ind w:firstLine="0"/>
        <w:rPr>
          <w:rStyle w:val="FontStyle5"/>
          <w:rFonts w:ascii="Times New Roman" w:hAnsi="Times New Roman"/>
          <w:lang w:val="uk-UA"/>
        </w:rPr>
      </w:pPr>
    </w:p>
    <w:p w:rsidR="006D69CD" w:rsidRPr="00C405B7" w:rsidRDefault="006D69CD" w:rsidP="006D69CD">
      <w:pPr>
        <w:pStyle w:val="ParagraphStyle11"/>
        <w:ind w:firstLine="0"/>
        <w:rPr>
          <w:rStyle w:val="FontStyle5"/>
          <w:rFonts w:ascii="Times New Roman" w:hAnsi="Times New Roman"/>
          <w:lang w:val="uk-UA"/>
        </w:rPr>
      </w:pPr>
      <w:r w:rsidRPr="00C405B7">
        <w:rPr>
          <w:rStyle w:val="FontStyle5"/>
          <w:rFonts w:ascii="Times New Roman" w:hAnsi="Times New Roman"/>
          <w:lang w:val="uk-UA"/>
        </w:rPr>
        <w:t>ВИРІШИЛА:</w:t>
      </w:r>
      <w:bookmarkStart w:id="0" w:name="_GoBack"/>
      <w:bookmarkEnd w:id="0"/>
    </w:p>
    <w:p w:rsidR="006D69CD" w:rsidRPr="00C405B7" w:rsidRDefault="006D69CD" w:rsidP="006D69CD">
      <w:pPr>
        <w:pStyle w:val="ParagraphStyle11"/>
        <w:rPr>
          <w:rStyle w:val="FontStyle5"/>
          <w:rFonts w:ascii="Times New Roman" w:hAnsi="Times New Roman"/>
          <w:lang w:val="uk-UA"/>
        </w:rPr>
      </w:pPr>
    </w:p>
    <w:p w:rsidR="006D69CD" w:rsidRPr="00C405B7" w:rsidRDefault="006D69CD" w:rsidP="00F82010">
      <w:pPr>
        <w:pStyle w:val="ParagraphStyle11"/>
        <w:ind w:firstLine="709"/>
        <w:rPr>
          <w:rStyle w:val="FontStyle5"/>
          <w:rFonts w:ascii="Times New Roman" w:hAnsi="Times New Roman"/>
          <w:lang w:val="uk-UA"/>
        </w:rPr>
      </w:pPr>
      <w:r w:rsidRPr="00C405B7">
        <w:rPr>
          <w:rStyle w:val="FontStyle5"/>
          <w:rFonts w:ascii="Times New Roman" w:hAnsi="Times New Roman"/>
          <w:lang w:val="uk-UA"/>
        </w:rPr>
        <w:t xml:space="preserve">1. Заснувати такі відзнаки </w:t>
      </w:r>
      <w:proofErr w:type="spellStart"/>
      <w:r w:rsidRPr="00C405B7">
        <w:rPr>
          <w:rStyle w:val="FontStyle5"/>
          <w:rFonts w:ascii="Times New Roman" w:hAnsi="Times New Roman"/>
          <w:lang w:val="uk-UA"/>
        </w:rPr>
        <w:t>Комишуваської</w:t>
      </w:r>
      <w:proofErr w:type="spellEnd"/>
      <w:r w:rsidRPr="00C405B7">
        <w:rPr>
          <w:rStyle w:val="FontStyle5"/>
          <w:rFonts w:ascii="Times New Roman" w:hAnsi="Times New Roman"/>
          <w:lang w:val="uk-UA"/>
        </w:rPr>
        <w:t xml:space="preserve"> селищної ради: </w:t>
      </w:r>
    </w:p>
    <w:p w:rsidR="006D69CD" w:rsidRPr="00C405B7" w:rsidRDefault="006D69CD" w:rsidP="00F82010">
      <w:pPr>
        <w:pStyle w:val="ParagraphStyle11"/>
        <w:ind w:firstLine="0"/>
        <w:rPr>
          <w:rStyle w:val="FontStyle5"/>
          <w:rFonts w:ascii="Times New Roman" w:hAnsi="Times New Roman"/>
          <w:lang w:val="uk-UA"/>
        </w:rPr>
      </w:pPr>
      <w:r w:rsidRPr="00C405B7">
        <w:rPr>
          <w:rStyle w:val="FontStyle5"/>
          <w:rFonts w:ascii="Times New Roman" w:hAnsi="Times New Roman"/>
          <w:lang w:val="uk-UA"/>
        </w:rPr>
        <w:t>-</w:t>
      </w:r>
      <w:r w:rsidRPr="00C405B7">
        <w:rPr>
          <w:rStyle w:val="FontStyle6"/>
          <w:rFonts w:ascii="Times New Roman" w:hAnsi="Times New Roman"/>
          <w:color w:val="000000"/>
          <w:lang w:val="uk-UA"/>
        </w:rPr>
        <w:t xml:space="preserve"> знак «За розбудову </w:t>
      </w:r>
      <w:proofErr w:type="spellStart"/>
      <w:r w:rsidR="00196011" w:rsidRPr="00C405B7">
        <w:rPr>
          <w:rStyle w:val="FontStyle6"/>
          <w:rFonts w:ascii="Times New Roman" w:hAnsi="Times New Roman"/>
          <w:color w:val="000000"/>
          <w:lang w:val="uk-UA"/>
        </w:rPr>
        <w:t>Комишуваської</w:t>
      </w:r>
      <w:proofErr w:type="spellEnd"/>
      <w:r w:rsidR="00196011" w:rsidRPr="00C405B7">
        <w:rPr>
          <w:rStyle w:val="FontStyle6"/>
          <w:rFonts w:ascii="Times New Roman" w:hAnsi="Times New Roman"/>
          <w:color w:val="000000"/>
          <w:lang w:val="uk-UA"/>
        </w:rPr>
        <w:t xml:space="preserve"> громади</w:t>
      </w:r>
      <w:r w:rsidRPr="00C405B7">
        <w:rPr>
          <w:rStyle w:val="FontStyle6"/>
          <w:rFonts w:ascii="Times New Roman" w:hAnsi="Times New Roman"/>
          <w:color w:val="000000"/>
          <w:lang w:val="uk-UA"/>
        </w:rPr>
        <w:t>»</w:t>
      </w:r>
      <w:r w:rsidRPr="00C405B7">
        <w:rPr>
          <w:rStyle w:val="FontStyle5"/>
          <w:rFonts w:ascii="Times New Roman" w:hAnsi="Times New Roman"/>
          <w:lang w:val="uk-UA"/>
        </w:rPr>
        <w:t>;</w:t>
      </w:r>
    </w:p>
    <w:p w:rsidR="006D69CD" w:rsidRPr="00C405B7" w:rsidRDefault="006D69CD" w:rsidP="00F82010">
      <w:pPr>
        <w:pStyle w:val="ParagraphStyle11"/>
        <w:ind w:firstLine="0"/>
        <w:rPr>
          <w:rStyle w:val="FontStyle8"/>
          <w:rFonts w:ascii="Times New Roman" w:hAnsi="Times New Roman"/>
          <w:color w:val="000000"/>
          <w:lang w:val="uk-UA"/>
        </w:rPr>
      </w:pPr>
      <w:r w:rsidRPr="00C405B7">
        <w:rPr>
          <w:rStyle w:val="FontStyle5"/>
          <w:rFonts w:ascii="Times New Roman" w:hAnsi="Times New Roman"/>
          <w:lang w:val="uk-UA"/>
        </w:rPr>
        <w:t xml:space="preserve">- Почесна Грамота </w:t>
      </w:r>
      <w:proofErr w:type="spellStart"/>
      <w:r w:rsidR="00196011" w:rsidRPr="00C405B7">
        <w:rPr>
          <w:rStyle w:val="FontStyle5"/>
          <w:rFonts w:ascii="Times New Roman" w:hAnsi="Times New Roman"/>
          <w:lang w:val="uk-UA"/>
        </w:rPr>
        <w:t>Комишуваської</w:t>
      </w:r>
      <w:proofErr w:type="spellEnd"/>
      <w:r w:rsidR="00196011" w:rsidRPr="00C405B7">
        <w:rPr>
          <w:rStyle w:val="FontStyle5"/>
          <w:rFonts w:ascii="Times New Roman" w:hAnsi="Times New Roman"/>
          <w:lang w:val="uk-UA"/>
        </w:rPr>
        <w:t xml:space="preserve"> селищної</w:t>
      </w:r>
      <w:r w:rsidRPr="00C405B7">
        <w:rPr>
          <w:rStyle w:val="FontStyle5"/>
          <w:rFonts w:ascii="Times New Roman" w:hAnsi="Times New Roman"/>
          <w:lang w:val="uk-UA"/>
        </w:rPr>
        <w:t xml:space="preserve"> ради;</w:t>
      </w:r>
    </w:p>
    <w:p w:rsidR="006D69CD" w:rsidRPr="00C405B7" w:rsidRDefault="006D69CD" w:rsidP="00F82010">
      <w:pPr>
        <w:pStyle w:val="ParagraphStyle11"/>
        <w:ind w:firstLine="0"/>
        <w:rPr>
          <w:rStyle w:val="FontStyle8"/>
          <w:rFonts w:ascii="Times New Roman" w:hAnsi="Times New Roman"/>
          <w:color w:val="000000"/>
          <w:lang w:val="uk-UA"/>
        </w:rPr>
      </w:pPr>
      <w:r w:rsidRPr="00C405B7">
        <w:rPr>
          <w:rStyle w:val="FontStyle8"/>
          <w:rFonts w:ascii="Times New Roman" w:hAnsi="Times New Roman"/>
          <w:color w:val="000000"/>
          <w:lang w:val="uk-UA"/>
        </w:rPr>
        <w:t xml:space="preserve">- Подяка голови </w:t>
      </w:r>
      <w:proofErr w:type="spellStart"/>
      <w:r w:rsidR="00196011" w:rsidRPr="00C405B7">
        <w:rPr>
          <w:rStyle w:val="FontStyle8"/>
          <w:rFonts w:ascii="Times New Roman" w:hAnsi="Times New Roman"/>
          <w:color w:val="000000"/>
          <w:lang w:val="uk-UA"/>
        </w:rPr>
        <w:t>Комишуваської</w:t>
      </w:r>
      <w:proofErr w:type="spellEnd"/>
      <w:r w:rsidR="00196011" w:rsidRPr="00C405B7">
        <w:rPr>
          <w:rStyle w:val="FontStyle8"/>
          <w:rFonts w:ascii="Times New Roman" w:hAnsi="Times New Roman"/>
          <w:color w:val="000000"/>
          <w:lang w:val="uk-UA"/>
        </w:rPr>
        <w:t xml:space="preserve"> селищної</w:t>
      </w:r>
      <w:r w:rsidRPr="00C405B7">
        <w:rPr>
          <w:rStyle w:val="FontStyle8"/>
          <w:rFonts w:ascii="Times New Roman" w:hAnsi="Times New Roman"/>
          <w:color w:val="000000"/>
          <w:lang w:val="uk-UA"/>
        </w:rPr>
        <w:t xml:space="preserve"> ради;</w:t>
      </w:r>
    </w:p>
    <w:p w:rsidR="006D69CD" w:rsidRPr="00C405B7" w:rsidRDefault="006D69CD" w:rsidP="00F82010">
      <w:pPr>
        <w:pStyle w:val="ParagraphStyle11"/>
        <w:ind w:firstLine="0"/>
        <w:rPr>
          <w:rStyle w:val="FontStyle5"/>
          <w:rFonts w:ascii="Times New Roman" w:hAnsi="Times New Roman"/>
          <w:lang w:val="uk-UA"/>
        </w:rPr>
      </w:pPr>
      <w:r w:rsidRPr="00C405B7">
        <w:rPr>
          <w:rStyle w:val="FontStyle8"/>
          <w:rFonts w:ascii="Times New Roman" w:hAnsi="Times New Roman"/>
          <w:color w:val="000000"/>
          <w:lang w:val="uk-UA"/>
        </w:rPr>
        <w:t xml:space="preserve">- Відзнака голови </w:t>
      </w:r>
      <w:proofErr w:type="spellStart"/>
      <w:r w:rsidR="00196011" w:rsidRPr="00C405B7">
        <w:rPr>
          <w:rStyle w:val="FontStyle8"/>
          <w:rFonts w:ascii="Times New Roman" w:hAnsi="Times New Roman"/>
          <w:color w:val="000000"/>
          <w:lang w:val="uk-UA"/>
        </w:rPr>
        <w:t>Комишуваської</w:t>
      </w:r>
      <w:proofErr w:type="spellEnd"/>
      <w:r w:rsidR="00196011" w:rsidRPr="00C405B7">
        <w:rPr>
          <w:rStyle w:val="FontStyle8"/>
          <w:rFonts w:ascii="Times New Roman" w:hAnsi="Times New Roman"/>
          <w:color w:val="000000"/>
          <w:lang w:val="uk-UA"/>
        </w:rPr>
        <w:t xml:space="preserve"> селищної</w:t>
      </w:r>
      <w:r w:rsidRPr="00C405B7">
        <w:rPr>
          <w:rStyle w:val="FontStyle8"/>
          <w:rFonts w:ascii="Times New Roman" w:hAnsi="Times New Roman"/>
          <w:color w:val="000000"/>
          <w:lang w:val="uk-UA"/>
        </w:rPr>
        <w:t xml:space="preserve"> </w:t>
      </w:r>
      <w:r w:rsidR="00196011" w:rsidRPr="00C405B7">
        <w:rPr>
          <w:rStyle w:val="FontStyle5"/>
          <w:rFonts w:ascii="Times New Roman" w:hAnsi="Times New Roman"/>
          <w:lang w:val="uk-UA"/>
        </w:rPr>
        <w:t>ради;</w:t>
      </w:r>
    </w:p>
    <w:p w:rsidR="00196011" w:rsidRPr="00C405B7" w:rsidRDefault="00196011" w:rsidP="00F82010">
      <w:pPr>
        <w:pStyle w:val="ParagraphStyle11"/>
        <w:ind w:firstLine="0"/>
        <w:rPr>
          <w:b/>
          <w:sz w:val="28"/>
          <w:szCs w:val="28"/>
          <w:lang w:val="uk-UA"/>
        </w:rPr>
      </w:pPr>
      <w:r w:rsidRPr="00C405B7">
        <w:rPr>
          <w:rStyle w:val="FontStyle5"/>
          <w:rFonts w:ascii="Times New Roman" w:hAnsi="Times New Roman"/>
          <w:lang w:val="uk-UA"/>
        </w:rPr>
        <w:t>- Звання «Почесний мешкан</w:t>
      </w:r>
      <w:r w:rsidR="00F82010" w:rsidRPr="00C405B7">
        <w:rPr>
          <w:rStyle w:val="FontStyle5"/>
          <w:rFonts w:ascii="Times New Roman" w:hAnsi="Times New Roman"/>
          <w:lang w:val="uk-UA"/>
        </w:rPr>
        <w:t xml:space="preserve">ець </w:t>
      </w:r>
      <w:proofErr w:type="spellStart"/>
      <w:r w:rsidR="00F82010" w:rsidRPr="00C405B7">
        <w:rPr>
          <w:rStyle w:val="FontStyle5"/>
          <w:rFonts w:ascii="Times New Roman" w:hAnsi="Times New Roman"/>
          <w:lang w:val="uk-UA"/>
        </w:rPr>
        <w:t>Комишуваської</w:t>
      </w:r>
      <w:proofErr w:type="spellEnd"/>
      <w:r w:rsidR="00F82010" w:rsidRPr="00C405B7">
        <w:rPr>
          <w:rStyle w:val="FontStyle5"/>
          <w:rFonts w:ascii="Times New Roman" w:hAnsi="Times New Roman"/>
          <w:lang w:val="uk-UA"/>
        </w:rPr>
        <w:t xml:space="preserve"> селищної ради».</w:t>
      </w:r>
    </w:p>
    <w:p w:rsidR="006D69CD" w:rsidRPr="00C405B7" w:rsidRDefault="00196011" w:rsidP="006D69CD">
      <w:pPr>
        <w:pStyle w:val="ParagraphStyle11"/>
        <w:rPr>
          <w:rStyle w:val="FontStyle5"/>
          <w:rFonts w:ascii="Times New Roman" w:hAnsi="Times New Roman"/>
          <w:lang w:val="uk-UA"/>
        </w:rPr>
      </w:pPr>
      <w:r w:rsidRPr="00C405B7">
        <w:rPr>
          <w:rStyle w:val="FontStyle5"/>
          <w:rFonts w:ascii="Times New Roman" w:hAnsi="Times New Roman"/>
          <w:lang w:val="uk-UA"/>
        </w:rPr>
        <w:t xml:space="preserve"> </w:t>
      </w:r>
    </w:p>
    <w:p w:rsidR="006D69CD" w:rsidRPr="00C405B7" w:rsidRDefault="009466C7" w:rsidP="006D69CD">
      <w:pPr>
        <w:pStyle w:val="ParagraphStyle11"/>
        <w:rPr>
          <w:rStyle w:val="FontStyle5"/>
          <w:rFonts w:ascii="Times New Roman" w:hAnsi="Times New Roman"/>
          <w:lang w:val="uk-UA"/>
        </w:rPr>
      </w:pPr>
      <w:r w:rsidRPr="00C405B7">
        <w:rPr>
          <w:rStyle w:val="FontStyle5"/>
          <w:rFonts w:ascii="Times New Roman" w:hAnsi="Times New Roman"/>
          <w:lang w:val="uk-UA"/>
        </w:rPr>
        <w:t>2.</w:t>
      </w:r>
      <w:r w:rsidR="006D69CD" w:rsidRPr="00C405B7">
        <w:rPr>
          <w:rStyle w:val="FontStyle5"/>
          <w:rFonts w:ascii="Times New Roman" w:hAnsi="Times New Roman"/>
          <w:lang w:val="uk-UA"/>
        </w:rPr>
        <w:t xml:space="preserve">Затвердити </w:t>
      </w:r>
      <w:r w:rsidR="00191CD9" w:rsidRPr="00C405B7">
        <w:rPr>
          <w:rStyle w:val="FontStyle5"/>
          <w:rFonts w:ascii="Times New Roman" w:hAnsi="Times New Roman"/>
          <w:lang w:val="uk-UA"/>
        </w:rPr>
        <w:t>порядок</w:t>
      </w:r>
      <w:r w:rsidR="006D69CD" w:rsidRPr="00C405B7">
        <w:rPr>
          <w:rStyle w:val="FontStyle5"/>
          <w:rFonts w:ascii="Times New Roman" w:hAnsi="Times New Roman"/>
          <w:lang w:val="uk-UA"/>
        </w:rPr>
        <w:t xml:space="preserve"> </w:t>
      </w:r>
      <w:r w:rsidR="008D7422" w:rsidRPr="00C405B7">
        <w:rPr>
          <w:rStyle w:val="FontStyle5"/>
          <w:rFonts w:ascii="Times New Roman" w:hAnsi="Times New Roman"/>
          <w:lang w:val="uk-UA"/>
        </w:rPr>
        <w:t>нагородження</w:t>
      </w:r>
      <w:r w:rsidR="00E92B5B" w:rsidRPr="00C405B7">
        <w:rPr>
          <w:rStyle w:val="FontStyle5"/>
          <w:rFonts w:ascii="Times New Roman" w:hAnsi="Times New Roman"/>
          <w:lang w:val="uk-UA"/>
        </w:rPr>
        <w:t xml:space="preserve"> </w:t>
      </w:r>
      <w:r w:rsidR="006D69CD" w:rsidRPr="00C405B7">
        <w:rPr>
          <w:rStyle w:val="FontStyle6"/>
          <w:rFonts w:ascii="Times New Roman" w:hAnsi="Times New Roman"/>
          <w:color w:val="000000"/>
          <w:lang w:val="uk-UA"/>
        </w:rPr>
        <w:t>знак</w:t>
      </w:r>
      <w:r w:rsidR="008D7422" w:rsidRPr="00C405B7">
        <w:rPr>
          <w:rStyle w:val="FontStyle6"/>
          <w:rFonts w:ascii="Times New Roman" w:hAnsi="Times New Roman"/>
          <w:color w:val="000000"/>
          <w:lang w:val="uk-UA"/>
        </w:rPr>
        <w:t>ом</w:t>
      </w:r>
      <w:r w:rsidR="006D69CD" w:rsidRPr="00C405B7">
        <w:rPr>
          <w:rStyle w:val="FontStyle6"/>
          <w:rFonts w:ascii="Times New Roman" w:hAnsi="Times New Roman"/>
          <w:color w:val="000000"/>
          <w:lang w:val="uk-UA"/>
        </w:rPr>
        <w:t xml:space="preserve"> «За розбудову </w:t>
      </w:r>
      <w:proofErr w:type="spellStart"/>
      <w:r w:rsidR="00BD7121" w:rsidRPr="00C405B7">
        <w:rPr>
          <w:rStyle w:val="FontStyle6"/>
          <w:rFonts w:ascii="Times New Roman" w:hAnsi="Times New Roman"/>
          <w:color w:val="000000"/>
          <w:lang w:val="uk-UA"/>
        </w:rPr>
        <w:t>Комишуваської</w:t>
      </w:r>
      <w:proofErr w:type="spellEnd"/>
      <w:r w:rsidR="00BD7121" w:rsidRPr="00C405B7">
        <w:rPr>
          <w:rStyle w:val="FontStyle6"/>
          <w:rFonts w:ascii="Times New Roman" w:hAnsi="Times New Roman"/>
          <w:color w:val="000000"/>
          <w:lang w:val="uk-UA"/>
        </w:rPr>
        <w:t xml:space="preserve"> громади</w:t>
      </w:r>
      <w:r w:rsidR="006D69CD" w:rsidRPr="00C405B7">
        <w:rPr>
          <w:rStyle w:val="FontStyle6"/>
          <w:rFonts w:ascii="Times New Roman" w:hAnsi="Times New Roman"/>
          <w:color w:val="000000"/>
          <w:lang w:val="uk-UA"/>
        </w:rPr>
        <w:t xml:space="preserve">» </w:t>
      </w:r>
      <w:r w:rsidR="006D69CD" w:rsidRPr="00C405B7">
        <w:rPr>
          <w:rStyle w:val="FontStyle5"/>
          <w:rFonts w:ascii="Times New Roman" w:hAnsi="Times New Roman"/>
          <w:lang w:val="uk-UA"/>
        </w:rPr>
        <w:t>(</w:t>
      </w:r>
      <w:r w:rsidR="006D69CD" w:rsidRPr="00C405B7">
        <w:rPr>
          <w:rStyle w:val="FontStyle1"/>
          <w:rFonts w:ascii="Times New Roman" w:hAnsi="Times New Roman"/>
          <w:color w:val="000000"/>
          <w:lang w:val="uk-UA"/>
        </w:rPr>
        <w:t>додаток 1</w:t>
      </w:r>
      <w:r w:rsidR="006D69CD" w:rsidRPr="00C405B7">
        <w:rPr>
          <w:rStyle w:val="FontStyle5"/>
          <w:rFonts w:ascii="Times New Roman" w:hAnsi="Times New Roman"/>
          <w:lang w:val="uk-UA"/>
        </w:rPr>
        <w:t xml:space="preserve">), </w:t>
      </w:r>
      <w:r w:rsidR="00191CD9" w:rsidRPr="00C405B7">
        <w:rPr>
          <w:rStyle w:val="FontStyle5"/>
          <w:rFonts w:ascii="Times New Roman" w:hAnsi="Times New Roman"/>
          <w:lang w:val="uk-UA"/>
        </w:rPr>
        <w:t xml:space="preserve">порядок </w:t>
      </w:r>
      <w:r w:rsidR="008D7422" w:rsidRPr="00C405B7">
        <w:rPr>
          <w:rStyle w:val="FontStyle5"/>
          <w:rFonts w:ascii="Times New Roman" w:hAnsi="Times New Roman"/>
          <w:lang w:val="uk-UA"/>
        </w:rPr>
        <w:t xml:space="preserve">нагородження Почесною </w:t>
      </w:r>
      <w:r w:rsidR="00E92B5B" w:rsidRPr="00C405B7">
        <w:rPr>
          <w:rStyle w:val="FontStyle5"/>
          <w:rFonts w:ascii="Times New Roman" w:hAnsi="Times New Roman"/>
          <w:lang w:val="uk-UA"/>
        </w:rPr>
        <w:t>грамот</w:t>
      </w:r>
      <w:r w:rsidR="008D7422" w:rsidRPr="00C405B7">
        <w:rPr>
          <w:rStyle w:val="FontStyle5"/>
          <w:rFonts w:ascii="Times New Roman" w:hAnsi="Times New Roman"/>
          <w:lang w:val="uk-UA"/>
        </w:rPr>
        <w:t>ою</w:t>
      </w:r>
      <w:r w:rsidR="006D69CD" w:rsidRPr="00C405B7">
        <w:rPr>
          <w:rStyle w:val="FontStyle5"/>
          <w:rFonts w:ascii="Times New Roman" w:hAnsi="Times New Roman"/>
          <w:lang w:val="uk-UA"/>
        </w:rPr>
        <w:t xml:space="preserve"> </w:t>
      </w:r>
      <w:proofErr w:type="spellStart"/>
      <w:r w:rsidR="00BD7121" w:rsidRPr="00C405B7">
        <w:rPr>
          <w:rStyle w:val="FontStyle5"/>
          <w:rFonts w:ascii="Times New Roman" w:hAnsi="Times New Roman"/>
          <w:lang w:val="uk-UA"/>
        </w:rPr>
        <w:t>Комишуваської</w:t>
      </w:r>
      <w:proofErr w:type="spellEnd"/>
      <w:r w:rsidR="00BD7121" w:rsidRPr="00C405B7">
        <w:rPr>
          <w:rStyle w:val="FontStyle5"/>
          <w:rFonts w:ascii="Times New Roman" w:hAnsi="Times New Roman"/>
          <w:lang w:val="uk-UA"/>
        </w:rPr>
        <w:t xml:space="preserve"> селищної </w:t>
      </w:r>
      <w:r w:rsidR="006D69CD" w:rsidRPr="00C405B7">
        <w:rPr>
          <w:rStyle w:val="FontStyle5"/>
          <w:rFonts w:ascii="Times New Roman" w:hAnsi="Times New Roman"/>
          <w:lang w:val="uk-UA"/>
        </w:rPr>
        <w:t>ради (</w:t>
      </w:r>
      <w:r w:rsidR="006D69CD" w:rsidRPr="00C405B7">
        <w:rPr>
          <w:rStyle w:val="FontStyle1"/>
          <w:rFonts w:ascii="Times New Roman" w:hAnsi="Times New Roman"/>
          <w:color w:val="000000"/>
          <w:lang w:val="uk-UA"/>
        </w:rPr>
        <w:t>додаток 2</w:t>
      </w:r>
      <w:r w:rsidR="006D69CD" w:rsidRPr="00C405B7">
        <w:rPr>
          <w:rStyle w:val="FontStyle5"/>
          <w:rFonts w:ascii="Times New Roman" w:hAnsi="Times New Roman"/>
          <w:lang w:val="uk-UA"/>
        </w:rPr>
        <w:t xml:space="preserve">), </w:t>
      </w:r>
      <w:r w:rsidR="00191CD9" w:rsidRPr="00C405B7">
        <w:rPr>
          <w:rStyle w:val="FontStyle5"/>
          <w:rFonts w:ascii="Times New Roman" w:hAnsi="Times New Roman"/>
          <w:lang w:val="uk-UA"/>
        </w:rPr>
        <w:t xml:space="preserve">порядок </w:t>
      </w:r>
      <w:r w:rsidR="008D7422" w:rsidRPr="00C405B7">
        <w:rPr>
          <w:rStyle w:val="FontStyle5"/>
          <w:rFonts w:ascii="Times New Roman" w:hAnsi="Times New Roman"/>
          <w:lang w:val="uk-UA"/>
        </w:rPr>
        <w:t>нагородження Подякою</w:t>
      </w:r>
      <w:r w:rsidR="006D69CD" w:rsidRPr="00C405B7">
        <w:rPr>
          <w:rStyle w:val="FontStyle5"/>
          <w:rFonts w:ascii="Times New Roman" w:hAnsi="Times New Roman"/>
          <w:lang w:val="uk-UA"/>
        </w:rPr>
        <w:t xml:space="preserve"> голови </w:t>
      </w:r>
      <w:proofErr w:type="spellStart"/>
      <w:r w:rsidR="00BD7121" w:rsidRPr="00C405B7">
        <w:rPr>
          <w:rStyle w:val="FontStyle5"/>
          <w:rFonts w:ascii="Times New Roman" w:hAnsi="Times New Roman"/>
          <w:lang w:val="uk-UA"/>
        </w:rPr>
        <w:t>Комишуваської</w:t>
      </w:r>
      <w:proofErr w:type="spellEnd"/>
      <w:r w:rsidR="00BD7121" w:rsidRPr="00C405B7">
        <w:rPr>
          <w:rStyle w:val="FontStyle5"/>
          <w:rFonts w:ascii="Times New Roman" w:hAnsi="Times New Roman"/>
          <w:lang w:val="uk-UA"/>
        </w:rPr>
        <w:t xml:space="preserve"> селищної </w:t>
      </w:r>
      <w:r w:rsidR="006D69CD" w:rsidRPr="00C405B7">
        <w:rPr>
          <w:rStyle w:val="FontStyle5"/>
          <w:rFonts w:ascii="Times New Roman" w:hAnsi="Times New Roman"/>
          <w:lang w:val="uk-UA"/>
        </w:rPr>
        <w:t>ради (</w:t>
      </w:r>
      <w:r w:rsidR="006D69CD" w:rsidRPr="00C405B7">
        <w:rPr>
          <w:rStyle w:val="FontStyle1"/>
          <w:rFonts w:ascii="Times New Roman" w:hAnsi="Times New Roman"/>
          <w:color w:val="000000"/>
          <w:lang w:val="uk-UA"/>
        </w:rPr>
        <w:t>додаток 3</w:t>
      </w:r>
      <w:r w:rsidR="006D69CD" w:rsidRPr="00C405B7">
        <w:rPr>
          <w:rStyle w:val="FontStyle5"/>
          <w:rFonts w:ascii="Times New Roman" w:hAnsi="Times New Roman"/>
          <w:lang w:val="uk-UA"/>
        </w:rPr>
        <w:t xml:space="preserve">), </w:t>
      </w:r>
      <w:r w:rsidR="00191CD9" w:rsidRPr="00C405B7">
        <w:rPr>
          <w:rStyle w:val="FontStyle5"/>
          <w:rFonts w:ascii="Times New Roman" w:hAnsi="Times New Roman"/>
          <w:lang w:val="uk-UA"/>
        </w:rPr>
        <w:t>порядок</w:t>
      </w:r>
      <w:r w:rsidR="00E92B5B" w:rsidRPr="00C405B7">
        <w:rPr>
          <w:rStyle w:val="FontStyle5"/>
          <w:rFonts w:ascii="Times New Roman" w:hAnsi="Times New Roman"/>
          <w:lang w:val="uk-UA"/>
        </w:rPr>
        <w:t xml:space="preserve"> </w:t>
      </w:r>
      <w:r w:rsidR="008D7422" w:rsidRPr="00C405B7">
        <w:rPr>
          <w:rStyle w:val="FontStyle5"/>
          <w:rFonts w:ascii="Times New Roman" w:hAnsi="Times New Roman"/>
          <w:lang w:val="uk-UA"/>
        </w:rPr>
        <w:t>нагородження</w:t>
      </w:r>
      <w:r w:rsidR="008D7422" w:rsidRPr="00C405B7">
        <w:rPr>
          <w:rStyle w:val="FontStyle8"/>
          <w:rFonts w:ascii="Times New Roman" w:hAnsi="Times New Roman"/>
          <w:color w:val="000000"/>
          <w:lang w:val="uk-UA"/>
        </w:rPr>
        <w:t xml:space="preserve"> Відзнакою</w:t>
      </w:r>
      <w:r w:rsidR="006D69CD" w:rsidRPr="00C405B7">
        <w:rPr>
          <w:rStyle w:val="FontStyle6"/>
          <w:rFonts w:ascii="Times New Roman" w:hAnsi="Times New Roman"/>
          <w:color w:val="000000"/>
          <w:lang w:val="uk-UA"/>
        </w:rPr>
        <w:t xml:space="preserve"> </w:t>
      </w:r>
      <w:r w:rsidR="006D69CD" w:rsidRPr="00C405B7">
        <w:rPr>
          <w:rStyle w:val="FontStyle5"/>
          <w:rFonts w:ascii="Times New Roman" w:hAnsi="Times New Roman"/>
          <w:lang w:val="uk-UA"/>
        </w:rPr>
        <w:t xml:space="preserve">голови </w:t>
      </w:r>
      <w:proofErr w:type="spellStart"/>
      <w:r w:rsidR="00BD7121" w:rsidRPr="00C405B7">
        <w:rPr>
          <w:rStyle w:val="FontStyle5"/>
          <w:rFonts w:ascii="Times New Roman" w:hAnsi="Times New Roman"/>
          <w:lang w:val="uk-UA"/>
        </w:rPr>
        <w:t>Комишуваської</w:t>
      </w:r>
      <w:proofErr w:type="spellEnd"/>
      <w:r w:rsidR="00BD7121" w:rsidRPr="00C405B7">
        <w:rPr>
          <w:rStyle w:val="FontStyle5"/>
          <w:rFonts w:ascii="Times New Roman" w:hAnsi="Times New Roman"/>
          <w:lang w:val="uk-UA"/>
        </w:rPr>
        <w:t xml:space="preserve"> селищної</w:t>
      </w:r>
      <w:r w:rsidR="006D69CD" w:rsidRPr="00C405B7">
        <w:rPr>
          <w:rStyle w:val="FontStyle5"/>
          <w:rFonts w:ascii="Times New Roman" w:hAnsi="Times New Roman"/>
          <w:lang w:val="uk-UA"/>
        </w:rPr>
        <w:t xml:space="preserve"> ради (</w:t>
      </w:r>
      <w:r w:rsidR="006D69CD" w:rsidRPr="00C405B7">
        <w:rPr>
          <w:rStyle w:val="FontStyle1"/>
          <w:rFonts w:ascii="Times New Roman" w:hAnsi="Times New Roman"/>
          <w:color w:val="000000"/>
          <w:lang w:val="uk-UA"/>
        </w:rPr>
        <w:t>додаток 4</w:t>
      </w:r>
      <w:r w:rsidR="00BD7121" w:rsidRPr="00C405B7">
        <w:rPr>
          <w:rStyle w:val="FontStyle5"/>
          <w:rFonts w:ascii="Times New Roman" w:hAnsi="Times New Roman"/>
          <w:lang w:val="uk-UA"/>
        </w:rPr>
        <w:t xml:space="preserve">), </w:t>
      </w:r>
      <w:r w:rsidR="00191CD9" w:rsidRPr="00C405B7">
        <w:rPr>
          <w:rStyle w:val="FontStyle5"/>
          <w:rFonts w:ascii="Times New Roman" w:hAnsi="Times New Roman"/>
          <w:lang w:val="uk-UA"/>
        </w:rPr>
        <w:t xml:space="preserve">порядок </w:t>
      </w:r>
      <w:r w:rsidR="008D7422" w:rsidRPr="00C405B7">
        <w:rPr>
          <w:rStyle w:val="FontStyle5"/>
          <w:rFonts w:ascii="Times New Roman" w:hAnsi="Times New Roman"/>
          <w:lang w:val="uk-UA"/>
        </w:rPr>
        <w:t>нагородження</w:t>
      </w:r>
      <w:r w:rsidR="00E92B5B" w:rsidRPr="00C405B7">
        <w:rPr>
          <w:rStyle w:val="FontStyle5"/>
          <w:rFonts w:ascii="Times New Roman" w:hAnsi="Times New Roman"/>
          <w:lang w:val="uk-UA"/>
        </w:rPr>
        <w:t xml:space="preserve"> Звання</w:t>
      </w:r>
      <w:r w:rsidR="008D7422" w:rsidRPr="00C405B7">
        <w:rPr>
          <w:rStyle w:val="FontStyle5"/>
          <w:rFonts w:ascii="Times New Roman" w:hAnsi="Times New Roman"/>
          <w:lang w:val="uk-UA"/>
        </w:rPr>
        <w:t>м</w:t>
      </w:r>
      <w:r w:rsidR="00BD7121" w:rsidRPr="00C405B7">
        <w:rPr>
          <w:rStyle w:val="FontStyle5"/>
          <w:rFonts w:ascii="Times New Roman" w:hAnsi="Times New Roman"/>
          <w:lang w:val="uk-UA"/>
        </w:rPr>
        <w:t xml:space="preserve"> «Почесний мешканець </w:t>
      </w:r>
      <w:proofErr w:type="spellStart"/>
      <w:r w:rsidR="00BD7121" w:rsidRPr="00C405B7">
        <w:rPr>
          <w:rStyle w:val="FontStyle5"/>
          <w:rFonts w:ascii="Times New Roman" w:hAnsi="Times New Roman"/>
          <w:lang w:val="uk-UA"/>
        </w:rPr>
        <w:t>Комишуваської</w:t>
      </w:r>
      <w:proofErr w:type="spellEnd"/>
      <w:r w:rsidR="00BD7121" w:rsidRPr="00C405B7">
        <w:rPr>
          <w:rStyle w:val="FontStyle5"/>
          <w:rFonts w:ascii="Times New Roman" w:hAnsi="Times New Roman"/>
          <w:lang w:val="uk-UA"/>
        </w:rPr>
        <w:t xml:space="preserve"> селищної ради»</w:t>
      </w:r>
      <w:r w:rsidR="00E92B5B" w:rsidRPr="00C405B7">
        <w:rPr>
          <w:rStyle w:val="FontStyle5"/>
          <w:rFonts w:ascii="Times New Roman" w:hAnsi="Times New Roman"/>
          <w:lang w:val="uk-UA"/>
        </w:rPr>
        <w:t xml:space="preserve"> (</w:t>
      </w:r>
      <w:r w:rsidR="00E92B5B" w:rsidRPr="00C405B7">
        <w:rPr>
          <w:rStyle w:val="FontStyle1"/>
          <w:rFonts w:ascii="Times New Roman" w:hAnsi="Times New Roman"/>
          <w:color w:val="000000"/>
          <w:lang w:val="uk-UA"/>
        </w:rPr>
        <w:t>додаток 5</w:t>
      </w:r>
      <w:r w:rsidR="00E92B5B" w:rsidRPr="00C405B7">
        <w:rPr>
          <w:rStyle w:val="FontStyle5"/>
          <w:rFonts w:ascii="Times New Roman" w:hAnsi="Times New Roman"/>
          <w:lang w:val="uk-UA"/>
        </w:rPr>
        <w:t>)</w:t>
      </w:r>
      <w:r w:rsidR="00BD7121" w:rsidRPr="00C405B7">
        <w:rPr>
          <w:rStyle w:val="FontStyle5"/>
          <w:rFonts w:ascii="Times New Roman" w:hAnsi="Times New Roman"/>
          <w:lang w:val="uk-UA"/>
        </w:rPr>
        <w:t xml:space="preserve">. </w:t>
      </w:r>
    </w:p>
    <w:p w:rsidR="00C11AAA" w:rsidRPr="00C405B7" w:rsidRDefault="00C11AAA" w:rsidP="006D69CD">
      <w:pPr>
        <w:pStyle w:val="ParagraphStyle11"/>
        <w:rPr>
          <w:rStyle w:val="FontStyle5"/>
          <w:rFonts w:ascii="Times New Roman" w:hAnsi="Times New Roman"/>
          <w:lang w:val="uk-UA"/>
        </w:rPr>
      </w:pPr>
    </w:p>
    <w:p w:rsidR="006D69CD" w:rsidRPr="00C405B7" w:rsidRDefault="006D69CD" w:rsidP="006D69CD">
      <w:pPr>
        <w:pStyle w:val="ParagraphStyle11"/>
        <w:rPr>
          <w:rStyle w:val="FontStyle5"/>
          <w:rFonts w:ascii="Times New Roman" w:hAnsi="Times New Roman"/>
          <w:lang w:val="uk-UA"/>
        </w:rPr>
      </w:pPr>
      <w:r w:rsidRPr="00C405B7">
        <w:rPr>
          <w:rStyle w:val="FontStyle5"/>
          <w:rFonts w:ascii="Times New Roman" w:hAnsi="Times New Roman"/>
          <w:lang w:val="uk-UA"/>
        </w:rPr>
        <w:t xml:space="preserve">3. Доручити голові </w:t>
      </w:r>
      <w:proofErr w:type="spellStart"/>
      <w:r w:rsidRPr="00C405B7">
        <w:rPr>
          <w:rStyle w:val="FontStyle5"/>
          <w:rFonts w:ascii="Times New Roman" w:hAnsi="Times New Roman"/>
          <w:lang w:val="uk-UA"/>
        </w:rPr>
        <w:t>Комишуваської</w:t>
      </w:r>
      <w:proofErr w:type="spellEnd"/>
      <w:r w:rsidRPr="00C405B7">
        <w:rPr>
          <w:rStyle w:val="FontStyle5"/>
          <w:rFonts w:ascii="Times New Roman" w:hAnsi="Times New Roman"/>
          <w:lang w:val="uk-UA"/>
        </w:rPr>
        <w:t xml:space="preserve"> селищної ради затвердити описи відзнак </w:t>
      </w:r>
      <w:proofErr w:type="spellStart"/>
      <w:r w:rsidRPr="00C405B7">
        <w:rPr>
          <w:rStyle w:val="FontStyle5"/>
          <w:rFonts w:ascii="Times New Roman" w:hAnsi="Times New Roman"/>
          <w:lang w:val="uk-UA"/>
        </w:rPr>
        <w:t>Комишуваської</w:t>
      </w:r>
      <w:proofErr w:type="spellEnd"/>
      <w:r w:rsidRPr="00C405B7">
        <w:rPr>
          <w:rStyle w:val="FontStyle5"/>
          <w:rFonts w:ascii="Times New Roman" w:hAnsi="Times New Roman"/>
          <w:lang w:val="uk-UA"/>
        </w:rPr>
        <w:t xml:space="preserve"> селищної ради та визначати кількість кожного виду відзнаки на поточний рік своїми розпорядженнями.</w:t>
      </w:r>
    </w:p>
    <w:p w:rsidR="0019028D" w:rsidRPr="00C405B7" w:rsidRDefault="0019028D" w:rsidP="006D69CD">
      <w:pPr>
        <w:pStyle w:val="ParagraphStyle11"/>
        <w:rPr>
          <w:rStyle w:val="FontStyle5"/>
          <w:rFonts w:ascii="Times New Roman" w:hAnsi="Times New Roman"/>
          <w:lang w:val="uk-UA"/>
        </w:rPr>
      </w:pPr>
    </w:p>
    <w:p w:rsidR="006D69CD" w:rsidRPr="00C405B7" w:rsidRDefault="006D69CD" w:rsidP="006D69CD">
      <w:pPr>
        <w:pStyle w:val="ParagraphStyle11"/>
        <w:rPr>
          <w:rStyle w:val="FontStyle5"/>
          <w:rFonts w:ascii="Times New Roman" w:hAnsi="Times New Roman"/>
          <w:lang w:val="uk-UA"/>
        </w:rPr>
      </w:pPr>
      <w:r w:rsidRPr="00C405B7">
        <w:rPr>
          <w:rStyle w:val="FontStyle5"/>
          <w:rFonts w:ascii="Times New Roman" w:hAnsi="Times New Roman"/>
          <w:lang w:val="uk-UA"/>
        </w:rPr>
        <w:lastRenderedPageBreak/>
        <w:t xml:space="preserve">4. Виконавчому апарату </w:t>
      </w:r>
      <w:r w:rsidR="00191CD9" w:rsidRPr="00C405B7">
        <w:rPr>
          <w:rStyle w:val="FontStyle5"/>
          <w:rFonts w:ascii="Times New Roman" w:hAnsi="Times New Roman"/>
          <w:lang w:val="uk-UA"/>
        </w:rPr>
        <w:t>селищної</w:t>
      </w:r>
      <w:r w:rsidRPr="00C405B7">
        <w:rPr>
          <w:rStyle w:val="FontStyle5"/>
          <w:rFonts w:ascii="Times New Roman" w:hAnsi="Times New Roman"/>
          <w:lang w:val="uk-UA"/>
        </w:rPr>
        <w:t xml:space="preserve"> ради організувати роботу щодо забезпечення виготовлення необхідної кількості кожного виду відзнаки в установленому законодавством порядку.</w:t>
      </w:r>
    </w:p>
    <w:p w:rsidR="00C11AAA" w:rsidRPr="00C405B7" w:rsidRDefault="00C11AAA" w:rsidP="006D69CD">
      <w:pPr>
        <w:pStyle w:val="ParagraphStyle11"/>
        <w:rPr>
          <w:rStyle w:val="FontStyle5"/>
          <w:rFonts w:ascii="Times New Roman" w:hAnsi="Times New Roman"/>
          <w:lang w:val="uk-UA"/>
        </w:rPr>
      </w:pPr>
    </w:p>
    <w:p w:rsidR="006D69CD" w:rsidRPr="00C405B7" w:rsidRDefault="006D69CD" w:rsidP="006D69CD">
      <w:pPr>
        <w:pStyle w:val="ParagraphStyle11"/>
        <w:rPr>
          <w:rStyle w:val="FontStyle8"/>
          <w:rFonts w:ascii="Times New Roman" w:hAnsi="Times New Roman"/>
          <w:color w:val="000000"/>
          <w:lang w:val="uk-UA"/>
        </w:rPr>
      </w:pPr>
      <w:r w:rsidRPr="00C405B7">
        <w:rPr>
          <w:rStyle w:val="FontStyle5"/>
          <w:rFonts w:ascii="Times New Roman" w:hAnsi="Times New Roman"/>
          <w:lang w:val="uk-UA"/>
        </w:rPr>
        <w:t xml:space="preserve">5. Встановити, що видатки, пов'язані з виготовленням відзнак </w:t>
      </w:r>
      <w:proofErr w:type="spellStart"/>
      <w:r w:rsidRPr="00C405B7">
        <w:rPr>
          <w:rStyle w:val="FontStyle5"/>
          <w:rFonts w:ascii="Times New Roman" w:hAnsi="Times New Roman"/>
          <w:lang w:val="uk-UA"/>
        </w:rPr>
        <w:t>Комишуваської</w:t>
      </w:r>
      <w:proofErr w:type="spellEnd"/>
      <w:r w:rsidRPr="00C405B7">
        <w:rPr>
          <w:rStyle w:val="FontStyle5"/>
          <w:rFonts w:ascii="Times New Roman" w:hAnsi="Times New Roman"/>
          <w:lang w:val="uk-UA"/>
        </w:rPr>
        <w:t xml:space="preserve"> селищної ради, здійснюються за рахунок коштів, передбачених в кошторисі на </w:t>
      </w:r>
      <w:r w:rsidRPr="00C405B7">
        <w:rPr>
          <w:rStyle w:val="FontStyle8"/>
          <w:rFonts w:ascii="Times New Roman" w:hAnsi="Times New Roman"/>
          <w:color w:val="000000"/>
          <w:lang w:val="uk-UA"/>
        </w:rPr>
        <w:t xml:space="preserve">утримання селищної ради. </w:t>
      </w:r>
    </w:p>
    <w:p w:rsidR="006D69CD" w:rsidRPr="00C405B7" w:rsidRDefault="006D69CD" w:rsidP="006D69CD">
      <w:pPr>
        <w:pStyle w:val="ParagraphStyle11"/>
        <w:rPr>
          <w:rStyle w:val="FontStyle8"/>
          <w:rFonts w:ascii="Times New Roman" w:hAnsi="Times New Roman"/>
          <w:color w:val="000000"/>
          <w:lang w:val="uk-UA"/>
        </w:rPr>
      </w:pPr>
    </w:p>
    <w:p w:rsidR="006D69CD" w:rsidRPr="00C405B7" w:rsidRDefault="006D69CD" w:rsidP="006D69CD">
      <w:pPr>
        <w:pStyle w:val="ParagraphStyle11"/>
        <w:rPr>
          <w:rStyle w:val="FontStyle8"/>
          <w:rFonts w:ascii="Times New Roman" w:hAnsi="Times New Roman"/>
          <w:color w:val="000000"/>
          <w:lang w:val="uk-UA"/>
        </w:rPr>
      </w:pPr>
    </w:p>
    <w:p w:rsidR="006D69CD" w:rsidRPr="00C405B7" w:rsidRDefault="00F31F7E" w:rsidP="006D69CD">
      <w:pPr>
        <w:pStyle w:val="ParagraphStyle10"/>
        <w:rPr>
          <w:rStyle w:val="FontStyle8"/>
          <w:rFonts w:ascii="Times New Roman" w:hAnsi="Times New Roman"/>
          <w:color w:val="000000"/>
          <w:lang w:val="uk-UA"/>
        </w:rPr>
      </w:pPr>
      <w:r w:rsidRPr="00C405B7">
        <w:rPr>
          <w:rStyle w:val="FontStyle8"/>
          <w:rFonts w:ascii="Times New Roman" w:hAnsi="Times New Roman"/>
          <w:color w:val="000000"/>
          <w:lang w:val="uk-UA"/>
        </w:rPr>
        <w:t xml:space="preserve">Селищний голова                                                                       Ю.В. </w:t>
      </w:r>
      <w:proofErr w:type="spellStart"/>
      <w:r w:rsidRPr="00C405B7">
        <w:rPr>
          <w:rStyle w:val="FontStyle8"/>
          <w:rFonts w:ascii="Times New Roman" w:hAnsi="Times New Roman"/>
          <w:color w:val="000000"/>
          <w:lang w:val="uk-UA"/>
        </w:rPr>
        <w:t>Карапетян</w:t>
      </w:r>
      <w:proofErr w:type="spellEnd"/>
    </w:p>
    <w:p w:rsidR="006D69CD" w:rsidRPr="00C405B7" w:rsidRDefault="006D69CD" w:rsidP="006D69CD">
      <w:pPr>
        <w:pStyle w:val="ParagraphStyle9"/>
        <w:rPr>
          <w:rStyle w:val="FontStyle5"/>
          <w:rFonts w:ascii="Times New Roman" w:hAnsi="Times New Roman"/>
          <w:lang w:val="uk-UA"/>
        </w:rPr>
      </w:pPr>
    </w:p>
    <w:p w:rsidR="00C11AAA" w:rsidRPr="00C405B7" w:rsidRDefault="006D69CD" w:rsidP="00F31F7E">
      <w:pPr>
        <w:tabs>
          <w:tab w:val="left" w:pos="6096"/>
        </w:tabs>
        <w:ind w:left="6096"/>
        <w:rPr>
          <w:rStyle w:val="FontStyle5"/>
          <w:lang w:val="uk-UA"/>
        </w:rPr>
      </w:pPr>
      <w:r w:rsidRPr="00C405B7">
        <w:rPr>
          <w:rStyle w:val="FontStyle5"/>
          <w:lang w:val="uk-UA"/>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C11AAA" w:rsidRPr="00C405B7" w:rsidTr="00C11AAA">
        <w:tc>
          <w:tcPr>
            <w:tcW w:w="5495" w:type="dxa"/>
          </w:tcPr>
          <w:p w:rsidR="00C11AAA" w:rsidRPr="00C405B7" w:rsidRDefault="00C11AAA" w:rsidP="00C11AAA">
            <w:pPr>
              <w:tabs>
                <w:tab w:val="left" w:pos="6096"/>
              </w:tabs>
              <w:rPr>
                <w:rStyle w:val="FontStyle5"/>
                <w:lang w:val="uk-UA"/>
              </w:rPr>
            </w:pPr>
          </w:p>
        </w:tc>
        <w:tc>
          <w:tcPr>
            <w:tcW w:w="4359" w:type="dxa"/>
          </w:tcPr>
          <w:p w:rsidR="00C11AAA" w:rsidRPr="00C405B7" w:rsidRDefault="00C11AAA" w:rsidP="00C11AAA">
            <w:pPr>
              <w:tabs>
                <w:tab w:val="left" w:pos="6096"/>
              </w:tabs>
              <w:jc w:val="both"/>
              <w:rPr>
                <w:sz w:val="28"/>
                <w:szCs w:val="28"/>
                <w:lang w:val="uk-UA"/>
              </w:rPr>
            </w:pPr>
            <w:r w:rsidRPr="00C405B7">
              <w:rPr>
                <w:sz w:val="28"/>
                <w:szCs w:val="28"/>
                <w:lang w:val="uk-UA"/>
              </w:rPr>
              <w:t xml:space="preserve">                Додаток 1</w:t>
            </w:r>
          </w:p>
          <w:p w:rsidR="00C11AAA" w:rsidRPr="00C405B7" w:rsidRDefault="00C11AAA" w:rsidP="00C11AAA">
            <w:pPr>
              <w:tabs>
                <w:tab w:val="left" w:pos="6096"/>
              </w:tabs>
              <w:jc w:val="both"/>
              <w:rPr>
                <w:sz w:val="28"/>
                <w:szCs w:val="28"/>
                <w:lang w:val="uk-UA"/>
              </w:rPr>
            </w:pPr>
            <w:r w:rsidRPr="00C405B7">
              <w:rPr>
                <w:sz w:val="28"/>
                <w:szCs w:val="28"/>
                <w:lang w:val="uk-UA"/>
              </w:rPr>
              <w:t xml:space="preserve">до рішення  тридцятої сесії </w:t>
            </w:r>
          </w:p>
          <w:p w:rsidR="00C11AAA" w:rsidRPr="00C405B7" w:rsidRDefault="00C11AAA" w:rsidP="00C11AAA">
            <w:pPr>
              <w:tabs>
                <w:tab w:val="left" w:pos="6096"/>
              </w:tabs>
              <w:jc w:val="both"/>
              <w:rPr>
                <w:sz w:val="28"/>
                <w:szCs w:val="28"/>
                <w:lang w:val="uk-UA"/>
              </w:rPr>
            </w:pPr>
            <w:proofErr w:type="spellStart"/>
            <w:r w:rsidRPr="00C405B7">
              <w:rPr>
                <w:sz w:val="28"/>
                <w:szCs w:val="28"/>
                <w:lang w:val="uk-UA"/>
              </w:rPr>
              <w:t>Комишуваської</w:t>
            </w:r>
            <w:proofErr w:type="spellEnd"/>
            <w:r w:rsidRPr="00C405B7">
              <w:rPr>
                <w:sz w:val="28"/>
                <w:szCs w:val="28"/>
                <w:lang w:val="uk-UA"/>
              </w:rPr>
              <w:t xml:space="preserve"> селищної ради</w:t>
            </w:r>
          </w:p>
          <w:p w:rsidR="00C11AAA" w:rsidRPr="00C405B7" w:rsidRDefault="00C11AAA" w:rsidP="00C11AAA">
            <w:pPr>
              <w:tabs>
                <w:tab w:val="left" w:pos="6096"/>
              </w:tabs>
              <w:jc w:val="both"/>
              <w:rPr>
                <w:rStyle w:val="FontStyle5"/>
                <w:rFonts w:ascii="Times New Roman" w:hAnsi="Times New Roman" w:cs="Times New Roman"/>
                <w:color w:val="auto"/>
                <w:lang w:val="uk-UA"/>
              </w:rPr>
            </w:pPr>
            <w:r w:rsidRPr="00C405B7">
              <w:rPr>
                <w:sz w:val="28"/>
                <w:szCs w:val="28"/>
                <w:lang w:val="uk-UA"/>
              </w:rPr>
              <w:t xml:space="preserve">від 19.09.2018 року  № 8                                                                     </w:t>
            </w:r>
          </w:p>
        </w:tc>
      </w:tr>
    </w:tbl>
    <w:p w:rsidR="00C11AAA" w:rsidRPr="00C405B7" w:rsidRDefault="00C11AAA" w:rsidP="00C11AAA">
      <w:pPr>
        <w:tabs>
          <w:tab w:val="left" w:pos="6096"/>
        </w:tabs>
        <w:rPr>
          <w:rStyle w:val="FontStyle5"/>
          <w:lang w:val="uk-UA"/>
        </w:rPr>
      </w:pPr>
    </w:p>
    <w:p w:rsidR="00367AAD" w:rsidRPr="00C405B7" w:rsidRDefault="00367AAD" w:rsidP="00367AAD">
      <w:pPr>
        <w:rPr>
          <w:sz w:val="28"/>
          <w:szCs w:val="28"/>
          <w:lang w:val="uk-UA"/>
        </w:rPr>
      </w:pPr>
    </w:p>
    <w:p w:rsidR="00367AAD" w:rsidRPr="00C405B7" w:rsidRDefault="00367AAD" w:rsidP="00367AAD">
      <w:pPr>
        <w:autoSpaceDE w:val="0"/>
        <w:autoSpaceDN w:val="0"/>
        <w:adjustRightInd w:val="0"/>
        <w:ind w:firstLine="870"/>
        <w:jc w:val="center"/>
        <w:rPr>
          <w:rFonts w:cs="Arial"/>
          <w:b/>
          <w:color w:val="000000"/>
          <w:sz w:val="28"/>
          <w:szCs w:val="28"/>
          <w:lang w:val="uk-UA"/>
        </w:rPr>
      </w:pPr>
      <w:r w:rsidRPr="00C405B7">
        <w:rPr>
          <w:rFonts w:cs="Arial"/>
          <w:b/>
          <w:color w:val="000000"/>
          <w:sz w:val="28"/>
          <w:szCs w:val="28"/>
          <w:lang w:val="uk-UA"/>
        </w:rPr>
        <w:t>Порядок нагородження знаком</w:t>
      </w:r>
    </w:p>
    <w:p w:rsidR="00367AAD" w:rsidRPr="00C405B7" w:rsidRDefault="00367AAD" w:rsidP="00367AAD">
      <w:pPr>
        <w:autoSpaceDE w:val="0"/>
        <w:autoSpaceDN w:val="0"/>
        <w:adjustRightInd w:val="0"/>
        <w:ind w:firstLine="870"/>
        <w:jc w:val="center"/>
        <w:rPr>
          <w:rFonts w:cs="Arial"/>
          <w:b/>
          <w:color w:val="000000"/>
          <w:sz w:val="28"/>
          <w:szCs w:val="28"/>
          <w:lang w:val="uk-UA"/>
        </w:rPr>
      </w:pPr>
      <w:r w:rsidRPr="00C405B7">
        <w:rPr>
          <w:rFonts w:cs="Arial"/>
          <w:b/>
          <w:color w:val="000000"/>
          <w:sz w:val="28"/>
          <w:szCs w:val="28"/>
          <w:lang w:val="uk-UA"/>
        </w:rPr>
        <w:t xml:space="preserve">«За розбудову </w:t>
      </w:r>
      <w:proofErr w:type="spellStart"/>
      <w:r w:rsidRPr="00C405B7">
        <w:rPr>
          <w:rFonts w:cs="Arial"/>
          <w:b/>
          <w:color w:val="000000"/>
          <w:sz w:val="28"/>
          <w:szCs w:val="28"/>
          <w:lang w:val="uk-UA"/>
        </w:rPr>
        <w:t>Комишуваської</w:t>
      </w:r>
      <w:proofErr w:type="spellEnd"/>
      <w:r w:rsidRPr="00C405B7">
        <w:rPr>
          <w:rFonts w:cs="Arial"/>
          <w:b/>
          <w:color w:val="000000"/>
          <w:sz w:val="28"/>
          <w:szCs w:val="28"/>
          <w:lang w:val="uk-UA"/>
        </w:rPr>
        <w:t xml:space="preserve"> громади»</w:t>
      </w:r>
    </w:p>
    <w:p w:rsidR="00367AAD" w:rsidRPr="00C405B7" w:rsidRDefault="00367AAD" w:rsidP="00367AAD">
      <w:pPr>
        <w:autoSpaceDE w:val="0"/>
        <w:autoSpaceDN w:val="0"/>
        <w:adjustRightInd w:val="0"/>
        <w:ind w:left="1500" w:right="1500"/>
        <w:jc w:val="center"/>
        <w:rPr>
          <w:rFonts w:cs="Arial"/>
          <w:color w:val="000000"/>
          <w:sz w:val="28"/>
          <w:szCs w:val="28"/>
          <w:lang w:val="uk-UA"/>
        </w:rPr>
      </w:pPr>
    </w:p>
    <w:p w:rsidR="00367AAD" w:rsidRPr="00C405B7" w:rsidRDefault="00367AAD" w:rsidP="00367AAD">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xml:space="preserve">1. Знаком «За розбудову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громади» (далі – Знак) нагороджуються працівники органів місцевого самоврядування, органів виконавчої влади, працівники виробництва, науки, культури, освіти, охорони здоров'я, правоохоронних органів, інших сфер державної та громадської діяльності, які мешкають на території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та відзначались особистим вагомим внеском у соціально-економічний, науково-технічний та культурний розвиток селищної ради, за активну трудову, благочинну, громадську діяльність та заслуги у сприянні становленню правової держави, здійсненню заходів щодо забезпечення прав і свобод громадян, розвитку демократії, за заслуги у спорті.</w:t>
      </w:r>
    </w:p>
    <w:p w:rsidR="00367AAD" w:rsidRPr="00C405B7" w:rsidRDefault="00367AAD" w:rsidP="00367AAD">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xml:space="preserve">2. У виняткових випадках, знаком «За розбудову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громади» можуть бути нагороджені й інші особи.</w:t>
      </w:r>
    </w:p>
    <w:p w:rsidR="00367AAD" w:rsidRPr="00C405B7" w:rsidRDefault="00367AAD" w:rsidP="00367AAD">
      <w:pPr>
        <w:shd w:val="clear" w:color="auto" w:fill="FFFFFF"/>
        <w:autoSpaceDE w:val="0"/>
        <w:autoSpaceDN w:val="0"/>
        <w:adjustRightInd w:val="0"/>
        <w:ind w:firstLine="700"/>
        <w:jc w:val="both"/>
        <w:rPr>
          <w:sz w:val="28"/>
          <w:szCs w:val="28"/>
          <w:lang w:val="uk-UA"/>
        </w:rPr>
      </w:pPr>
      <w:r w:rsidRPr="00C405B7">
        <w:rPr>
          <w:rFonts w:cs="Arial"/>
          <w:color w:val="000000"/>
          <w:sz w:val="28"/>
          <w:szCs w:val="28"/>
          <w:lang w:val="uk-UA"/>
        </w:rPr>
        <w:t xml:space="preserve">  3. Рішення про нагородження знаком приймається розпорядженням голови селищної ради з обов'язковим попереднім розглядом виконавчим комітетом селищної ради, </w:t>
      </w:r>
      <w:r w:rsidRPr="00C405B7">
        <w:rPr>
          <w:color w:val="000000"/>
          <w:sz w:val="28"/>
          <w:szCs w:val="28"/>
          <w:lang w:val="uk-UA"/>
        </w:rPr>
        <w:t xml:space="preserve">за власною ініціативою або за поданням заступника селищного голови з питань виконавчої діяльності, керівників підприємств, установ, організацій району їх профспілкових організацій, </w:t>
      </w:r>
      <w:proofErr w:type="spellStart"/>
      <w:r w:rsidRPr="00C405B7">
        <w:rPr>
          <w:color w:val="000000"/>
          <w:sz w:val="28"/>
          <w:szCs w:val="28"/>
          <w:lang w:val="uk-UA"/>
        </w:rPr>
        <w:t>старост</w:t>
      </w:r>
      <w:proofErr w:type="spellEnd"/>
      <w:r w:rsidRPr="00C405B7">
        <w:rPr>
          <w:color w:val="000000"/>
          <w:sz w:val="28"/>
          <w:szCs w:val="28"/>
          <w:lang w:val="uk-UA"/>
        </w:rPr>
        <w:t>, голів ГО, голів постійних комісій селищної ради.</w:t>
      </w:r>
    </w:p>
    <w:p w:rsidR="00367AAD" w:rsidRPr="00C405B7" w:rsidRDefault="00367AAD" w:rsidP="00367AAD">
      <w:pPr>
        <w:autoSpaceDE w:val="0"/>
        <w:autoSpaceDN w:val="0"/>
        <w:adjustRightInd w:val="0"/>
        <w:ind w:firstLine="700"/>
        <w:jc w:val="both"/>
        <w:rPr>
          <w:rFonts w:cs="Arial"/>
          <w:color w:val="000000"/>
          <w:sz w:val="28"/>
          <w:szCs w:val="28"/>
          <w:lang w:val="uk-UA"/>
        </w:rPr>
      </w:pPr>
      <w:r w:rsidRPr="00C405B7">
        <w:rPr>
          <w:rFonts w:cs="Arial"/>
          <w:color w:val="000000"/>
          <w:sz w:val="28"/>
          <w:szCs w:val="28"/>
          <w:lang w:val="uk-UA"/>
        </w:rPr>
        <w:t>4. До подання про нагородження знаком додається інформація про виробничі, наукові, творчі та інші досягнення особи, яка заслуговує на відзначення знаком, що стали підставою для порушення клопотання, а також біографічна довідка із зазначенням відомостей про попередні відзнаки та заохочення.</w:t>
      </w:r>
    </w:p>
    <w:p w:rsidR="00367AAD" w:rsidRPr="00C405B7" w:rsidRDefault="00367AAD" w:rsidP="00367AAD">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Підготовка матеріалів до розгляду головою селищної ради здійснюється виконавчим апаратом селищної ради.</w:t>
      </w:r>
    </w:p>
    <w:p w:rsidR="00367AAD" w:rsidRPr="00C405B7" w:rsidRDefault="00367AAD" w:rsidP="00367AAD">
      <w:pPr>
        <w:autoSpaceDE w:val="0"/>
        <w:autoSpaceDN w:val="0"/>
        <w:adjustRightInd w:val="0"/>
        <w:ind w:firstLine="870"/>
        <w:jc w:val="both"/>
        <w:rPr>
          <w:rFonts w:cs="Arial"/>
          <w:b/>
          <w:color w:val="000000"/>
          <w:sz w:val="28"/>
          <w:szCs w:val="28"/>
          <w:lang w:val="uk-UA"/>
        </w:rPr>
      </w:pPr>
      <w:r w:rsidRPr="00C405B7">
        <w:rPr>
          <w:rFonts w:cs="Arial"/>
          <w:color w:val="000000"/>
          <w:sz w:val="28"/>
          <w:szCs w:val="28"/>
          <w:lang w:val="uk-UA"/>
        </w:rPr>
        <w:t xml:space="preserve">5. Знак </w:t>
      </w:r>
      <w:r w:rsidRPr="00C405B7">
        <w:rPr>
          <w:color w:val="000000"/>
          <w:sz w:val="28"/>
          <w:szCs w:val="28"/>
          <w:lang w:val="uk-UA"/>
        </w:rPr>
        <w:t>вручає голова селищної ради або інша особа за його дорученням особисто нагородженому в урочистій обстановці</w:t>
      </w:r>
      <w:r w:rsidRPr="00C405B7">
        <w:rPr>
          <w:rFonts w:cs="Arial"/>
          <w:color w:val="000000"/>
          <w:sz w:val="28"/>
          <w:szCs w:val="28"/>
          <w:lang w:val="uk-UA"/>
        </w:rPr>
        <w:t>.</w:t>
      </w:r>
    </w:p>
    <w:p w:rsidR="00367AAD" w:rsidRPr="00C405B7" w:rsidRDefault="00367AAD" w:rsidP="00367AAD">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Разом з знаком нагороджений отримує посвідчення.</w:t>
      </w:r>
    </w:p>
    <w:p w:rsidR="00367AAD" w:rsidRPr="00C405B7" w:rsidRDefault="00367AAD" w:rsidP="00367AAD">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6. Облік і реєстрація нагороджених знаком здійснюється виконавчим комітетом селищної ради.</w:t>
      </w:r>
    </w:p>
    <w:p w:rsidR="00367AAD" w:rsidRPr="00C405B7" w:rsidRDefault="00367AAD" w:rsidP="00367AAD">
      <w:pPr>
        <w:autoSpaceDE w:val="0"/>
        <w:autoSpaceDN w:val="0"/>
        <w:adjustRightInd w:val="0"/>
        <w:ind w:firstLine="870"/>
        <w:jc w:val="both"/>
        <w:rPr>
          <w:rFonts w:cs="Arial"/>
          <w:color w:val="000000"/>
          <w:sz w:val="28"/>
          <w:szCs w:val="28"/>
          <w:lang w:val="uk-UA"/>
        </w:rPr>
      </w:pPr>
    </w:p>
    <w:p w:rsidR="00367AAD" w:rsidRPr="00C405B7" w:rsidRDefault="00367AAD" w:rsidP="00367AAD">
      <w:pPr>
        <w:autoSpaceDE w:val="0"/>
        <w:autoSpaceDN w:val="0"/>
        <w:adjustRightInd w:val="0"/>
        <w:ind w:firstLine="870"/>
        <w:jc w:val="both"/>
        <w:rPr>
          <w:rFonts w:cs="Arial"/>
          <w:color w:val="000000"/>
          <w:sz w:val="28"/>
          <w:szCs w:val="28"/>
          <w:lang w:val="uk-UA"/>
        </w:rPr>
      </w:pPr>
    </w:p>
    <w:tbl>
      <w:tblPr>
        <w:tblpPr w:leftFromText="180" w:rightFromText="180" w:vertAnchor="text" w:horzAnchor="margin" w:tblpY="27"/>
        <w:tblW w:w="0" w:type="auto"/>
        <w:tblLook w:val="04A0" w:firstRow="1" w:lastRow="0" w:firstColumn="1" w:lastColumn="0" w:noHBand="0" w:noVBand="1"/>
      </w:tblPr>
      <w:tblGrid>
        <w:gridCol w:w="4785"/>
        <w:gridCol w:w="4785"/>
      </w:tblGrid>
      <w:tr w:rsidR="00367AAD" w:rsidRPr="00C405B7" w:rsidTr="00367AAD">
        <w:trPr>
          <w:trHeight w:val="1707"/>
        </w:trPr>
        <w:tc>
          <w:tcPr>
            <w:tcW w:w="4785" w:type="dxa"/>
          </w:tcPr>
          <w:p w:rsidR="00367AAD" w:rsidRPr="00C405B7" w:rsidRDefault="00367AAD" w:rsidP="00367AAD">
            <w:pPr>
              <w:spacing w:after="200" w:line="276" w:lineRule="auto"/>
              <w:jc w:val="both"/>
              <w:rPr>
                <w:sz w:val="28"/>
                <w:szCs w:val="28"/>
                <w:lang w:val="uk-UA"/>
              </w:rPr>
            </w:pPr>
          </w:p>
          <w:p w:rsidR="00367AAD" w:rsidRPr="00C405B7" w:rsidRDefault="00367AAD" w:rsidP="00367AAD">
            <w:pPr>
              <w:spacing w:after="200" w:line="276" w:lineRule="auto"/>
              <w:jc w:val="both"/>
              <w:rPr>
                <w:sz w:val="28"/>
                <w:szCs w:val="28"/>
                <w:lang w:val="uk-UA"/>
              </w:rPr>
            </w:pPr>
            <w:r w:rsidRPr="00C405B7">
              <w:rPr>
                <w:sz w:val="28"/>
                <w:szCs w:val="28"/>
                <w:lang w:val="uk-UA"/>
              </w:rPr>
              <w:t xml:space="preserve">Начальник відділу інформаційно-організаційної роботи та </w:t>
            </w:r>
            <w:proofErr w:type="spellStart"/>
            <w:r w:rsidRPr="00C405B7">
              <w:rPr>
                <w:sz w:val="28"/>
                <w:szCs w:val="28"/>
                <w:lang w:val="uk-UA"/>
              </w:rPr>
              <w:t>зв’язків</w:t>
            </w:r>
            <w:proofErr w:type="spellEnd"/>
            <w:r w:rsidRPr="00C405B7">
              <w:rPr>
                <w:sz w:val="28"/>
                <w:szCs w:val="28"/>
                <w:lang w:val="uk-UA"/>
              </w:rPr>
              <w:t xml:space="preserve"> з громадськістю селищної ради                                                                        </w:t>
            </w:r>
          </w:p>
        </w:tc>
        <w:tc>
          <w:tcPr>
            <w:tcW w:w="4785" w:type="dxa"/>
          </w:tcPr>
          <w:p w:rsidR="00367AAD" w:rsidRPr="00C405B7" w:rsidRDefault="00367AAD" w:rsidP="00367AAD">
            <w:pPr>
              <w:tabs>
                <w:tab w:val="num" w:pos="1134"/>
              </w:tabs>
              <w:rPr>
                <w:rFonts w:eastAsia="Batang"/>
                <w:sz w:val="28"/>
                <w:szCs w:val="28"/>
                <w:lang w:val="uk-UA"/>
              </w:rPr>
            </w:pPr>
          </w:p>
          <w:p w:rsidR="00367AAD" w:rsidRPr="00C405B7" w:rsidRDefault="00367AAD" w:rsidP="00367AAD">
            <w:pPr>
              <w:tabs>
                <w:tab w:val="num" w:pos="1134"/>
              </w:tabs>
              <w:rPr>
                <w:rFonts w:eastAsia="Batang"/>
                <w:sz w:val="28"/>
                <w:szCs w:val="28"/>
                <w:lang w:val="uk-UA"/>
              </w:rPr>
            </w:pPr>
          </w:p>
          <w:p w:rsidR="00367AAD" w:rsidRPr="00C405B7" w:rsidRDefault="00367AAD" w:rsidP="00367AAD">
            <w:pPr>
              <w:tabs>
                <w:tab w:val="num" w:pos="1134"/>
              </w:tabs>
              <w:rPr>
                <w:rFonts w:eastAsia="Batang"/>
                <w:sz w:val="28"/>
                <w:szCs w:val="28"/>
                <w:lang w:val="uk-UA"/>
              </w:rPr>
            </w:pPr>
          </w:p>
          <w:p w:rsidR="00367AAD" w:rsidRPr="00C405B7" w:rsidRDefault="00367AAD" w:rsidP="00367AAD">
            <w:pPr>
              <w:tabs>
                <w:tab w:val="num" w:pos="1134"/>
              </w:tabs>
              <w:jc w:val="right"/>
              <w:rPr>
                <w:rFonts w:eastAsia="Batang"/>
                <w:sz w:val="28"/>
                <w:szCs w:val="28"/>
                <w:lang w:val="uk-UA"/>
              </w:rPr>
            </w:pPr>
          </w:p>
          <w:p w:rsidR="00367AAD" w:rsidRPr="00C405B7" w:rsidRDefault="00367AAD" w:rsidP="00367AAD">
            <w:pPr>
              <w:tabs>
                <w:tab w:val="num" w:pos="1134"/>
              </w:tabs>
              <w:jc w:val="right"/>
              <w:rPr>
                <w:rFonts w:eastAsia="Batang"/>
                <w:sz w:val="28"/>
                <w:szCs w:val="28"/>
                <w:lang w:val="uk-UA"/>
              </w:rPr>
            </w:pPr>
            <w:r w:rsidRPr="00C405B7">
              <w:rPr>
                <w:rFonts w:eastAsia="Batang"/>
                <w:sz w:val="28"/>
                <w:szCs w:val="28"/>
                <w:lang w:val="uk-UA"/>
              </w:rPr>
              <w:t xml:space="preserve">М.В. </w:t>
            </w:r>
            <w:proofErr w:type="spellStart"/>
            <w:r w:rsidRPr="00C405B7">
              <w:rPr>
                <w:rFonts w:eastAsia="Batang"/>
                <w:sz w:val="28"/>
                <w:szCs w:val="28"/>
                <w:lang w:val="uk-UA"/>
              </w:rPr>
              <w:t>Сичева</w:t>
            </w:r>
            <w:proofErr w:type="spellEnd"/>
          </w:p>
        </w:tc>
      </w:tr>
    </w:tbl>
    <w:p w:rsidR="00B95F9C" w:rsidRPr="00C405B7" w:rsidRDefault="00B95F9C" w:rsidP="00B95F9C">
      <w:pPr>
        <w:pStyle w:val="ParagraphStyle10"/>
        <w:rPr>
          <w:rStyle w:val="FontStyle5"/>
          <w:rFonts w:ascii="Times New Roman" w:hAnsi="Times New Roman"/>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C11AAA" w:rsidRPr="00C405B7" w:rsidTr="006C4C68">
        <w:tc>
          <w:tcPr>
            <w:tcW w:w="5495" w:type="dxa"/>
          </w:tcPr>
          <w:p w:rsidR="00C11AAA" w:rsidRPr="00C405B7" w:rsidRDefault="00C11AAA" w:rsidP="009673F0">
            <w:pPr>
              <w:tabs>
                <w:tab w:val="left" w:pos="6096"/>
              </w:tabs>
              <w:rPr>
                <w:rStyle w:val="FontStyle5"/>
                <w:lang w:val="uk-UA"/>
              </w:rPr>
            </w:pPr>
          </w:p>
        </w:tc>
        <w:tc>
          <w:tcPr>
            <w:tcW w:w="4359" w:type="dxa"/>
          </w:tcPr>
          <w:p w:rsidR="00C11AAA" w:rsidRPr="00C405B7" w:rsidRDefault="00C11AAA" w:rsidP="009673F0">
            <w:pPr>
              <w:tabs>
                <w:tab w:val="left" w:pos="6096"/>
              </w:tabs>
              <w:jc w:val="both"/>
              <w:rPr>
                <w:sz w:val="28"/>
                <w:szCs w:val="28"/>
                <w:lang w:val="uk-UA"/>
              </w:rPr>
            </w:pPr>
            <w:r w:rsidRPr="00C405B7">
              <w:rPr>
                <w:sz w:val="28"/>
                <w:szCs w:val="28"/>
                <w:lang w:val="uk-UA"/>
              </w:rPr>
              <w:t xml:space="preserve">             Додаток 2</w:t>
            </w:r>
          </w:p>
          <w:p w:rsidR="00C11AAA" w:rsidRPr="00C405B7" w:rsidRDefault="00C11AAA" w:rsidP="009673F0">
            <w:pPr>
              <w:tabs>
                <w:tab w:val="left" w:pos="6096"/>
              </w:tabs>
              <w:jc w:val="both"/>
              <w:rPr>
                <w:sz w:val="28"/>
                <w:szCs w:val="28"/>
                <w:lang w:val="uk-UA"/>
              </w:rPr>
            </w:pPr>
            <w:r w:rsidRPr="00C405B7">
              <w:rPr>
                <w:sz w:val="28"/>
                <w:szCs w:val="28"/>
                <w:lang w:val="uk-UA"/>
              </w:rPr>
              <w:t xml:space="preserve">до рішення  тридцятої сесії </w:t>
            </w:r>
          </w:p>
          <w:p w:rsidR="00C11AAA" w:rsidRPr="00C405B7" w:rsidRDefault="00C11AAA" w:rsidP="009673F0">
            <w:pPr>
              <w:tabs>
                <w:tab w:val="left" w:pos="6096"/>
              </w:tabs>
              <w:jc w:val="both"/>
              <w:rPr>
                <w:sz w:val="28"/>
                <w:szCs w:val="28"/>
                <w:lang w:val="uk-UA"/>
              </w:rPr>
            </w:pPr>
            <w:proofErr w:type="spellStart"/>
            <w:r w:rsidRPr="00C405B7">
              <w:rPr>
                <w:sz w:val="28"/>
                <w:szCs w:val="28"/>
                <w:lang w:val="uk-UA"/>
              </w:rPr>
              <w:t>Комишуваської</w:t>
            </w:r>
            <w:proofErr w:type="spellEnd"/>
            <w:r w:rsidRPr="00C405B7">
              <w:rPr>
                <w:sz w:val="28"/>
                <w:szCs w:val="28"/>
                <w:lang w:val="uk-UA"/>
              </w:rPr>
              <w:t xml:space="preserve"> селищної ради</w:t>
            </w:r>
          </w:p>
          <w:p w:rsidR="00C11AAA" w:rsidRPr="00C405B7" w:rsidRDefault="00C11AAA" w:rsidP="009673F0">
            <w:pPr>
              <w:tabs>
                <w:tab w:val="left" w:pos="6096"/>
              </w:tabs>
              <w:jc w:val="both"/>
              <w:rPr>
                <w:rStyle w:val="FontStyle5"/>
                <w:rFonts w:ascii="Times New Roman" w:hAnsi="Times New Roman" w:cs="Times New Roman"/>
                <w:color w:val="auto"/>
                <w:lang w:val="uk-UA"/>
              </w:rPr>
            </w:pPr>
            <w:r w:rsidRPr="00C405B7">
              <w:rPr>
                <w:sz w:val="28"/>
                <w:szCs w:val="28"/>
                <w:lang w:val="uk-UA"/>
              </w:rPr>
              <w:t xml:space="preserve">від 19.09.2018 року  № 8                                                                     </w:t>
            </w:r>
          </w:p>
        </w:tc>
      </w:tr>
    </w:tbl>
    <w:p w:rsidR="00B95F9C" w:rsidRPr="00C405B7" w:rsidRDefault="00B95F9C" w:rsidP="00B95F9C">
      <w:pPr>
        <w:pStyle w:val="ParagraphStyle12"/>
        <w:rPr>
          <w:rStyle w:val="FontStyle5"/>
          <w:rFonts w:ascii="Times New Roman" w:hAnsi="Times New Roman"/>
          <w:lang w:val="uk-UA"/>
        </w:rPr>
      </w:pPr>
    </w:p>
    <w:p w:rsidR="00921F2E" w:rsidRPr="00C405B7" w:rsidRDefault="00921F2E" w:rsidP="00921F2E">
      <w:pPr>
        <w:autoSpaceDE w:val="0"/>
        <w:autoSpaceDN w:val="0"/>
        <w:adjustRightInd w:val="0"/>
        <w:ind w:left="1500" w:right="1500"/>
        <w:jc w:val="center"/>
        <w:rPr>
          <w:rFonts w:cs="Arial"/>
          <w:b/>
          <w:color w:val="000000"/>
          <w:sz w:val="28"/>
          <w:szCs w:val="28"/>
          <w:lang w:val="uk-UA"/>
        </w:rPr>
      </w:pPr>
      <w:r w:rsidRPr="00C405B7">
        <w:rPr>
          <w:rFonts w:cs="Arial"/>
          <w:b/>
          <w:color w:val="000000"/>
          <w:sz w:val="28"/>
          <w:szCs w:val="28"/>
          <w:lang w:val="uk-UA"/>
        </w:rPr>
        <w:t>Порядок нагородження</w:t>
      </w:r>
    </w:p>
    <w:p w:rsidR="00921F2E" w:rsidRPr="00C405B7" w:rsidRDefault="00921F2E" w:rsidP="00921F2E">
      <w:pPr>
        <w:autoSpaceDE w:val="0"/>
        <w:autoSpaceDN w:val="0"/>
        <w:adjustRightInd w:val="0"/>
        <w:ind w:left="1500" w:right="1500"/>
        <w:jc w:val="center"/>
        <w:rPr>
          <w:rFonts w:cs="Arial"/>
          <w:b/>
          <w:color w:val="000000"/>
          <w:sz w:val="28"/>
          <w:szCs w:val="28"/>
          <w:lang w:val="uk-UA"/>
        </w:rPr>
      </w:pPr>
      <w:r w:rsidRPr="00C405B7">
        <w:rPr>
          <w:rFonts w:cs="Arial"/>
          <w:b/>
          <w:color w:val="000000"/>
          <w:sz w:val="28"/>
          <w:szCs w:val="28"/>
          <w:lang w:val="uk-UA"/>
        </w:rPr>
        <w:t xml:space="preserve">Почесною грамотою </w:t>
      </w:r>
      <w:proofErr w:type="spellStart"/>
      <w:r w:rsidRPr="00C405B7">
        <w:rPr>
          <w:rFonts w:cs="Arial"/>
          <w:b/>
          <w:color w:val="000000"/>
          <w:sz w:val="28"/>
          <w:szCs w:val="28"/>
          <w:lang w:val="uk-UA"/>
        </w:rPr>
        <w:t>Комишуваської</w:t>
      </w:r>
      <w:proofErr w:type="spellEnd"/>
      <w:r w:rsidRPr="00C405B7">
        <w:rPr>
          <w:rFonts w:cs="Arial"/>
          <w:b/>
          <w:color w:val="000000"/>
          <w:sz w:val="28"/>
          <w:szCs w:val="28"/>
          <w:lang w:val="uk-UA"/>
        </w:rPr>
        <w:t xml:space="preserve"> селищної ради </w:t>
      </w:r>
    </w:p>
    <w:p w:rsidR="00921F2E" w:rsidRPr="00C405B7" w:rsidRDefault="00921F2E" w:rsidP="00921F2E">
      <w:pPr>
        <w:autoSpaceDE w:val="0"/>
        <w:autoSpaceDN w:val="0"/>
        <w:adjustRightInd w:val="0"/>
        <w:ind w:right="1500"/>
        <w:rPr>
          <w:rFonts w:cs="Arial"/>
          <w:color w:val="000000"/>
          <w:sz w:val="28"/>
          <w:szCs w:val="28"/>
          <w:lang w:val="uk-UA"/>
        </w:rPr>
      </w:pPr>
    </w:p>
    <w:p w:rsidR="00921F2E" w:rsidRPr="00C405B7" w:rsidRDefault="00921F2E" w:rsidP="00921F2E">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xml:space="preserve">1. Почесною грамотою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(далі – Почесна грамота) нагороджуються трудові колективи підприємств, установ, організацій громади, працівники органів місцевого самоврядування, органів виконавчої влади, працівники виробництва, науки, культури, освіти, охорони здоров'я, правоохоронних органів, інших сфер державної та громадської діяльності, які мешкають на території селищної ради, за активну трудову, благочинну, громадську діяльність та заслуги у сприянні становлення правової держави, здійсненню заходів щодо забезпечення прав і свобод громадян, розвитку демократії, у вирішенні питань соціально-економічного, науково-технічного та культурного розвитку району, а також з нагоди державних  та місцевих свят.</w:t>
      </w:r>
    </w:p>
    <w:p w:rsidR="00921F2E" w:rsidRPr="00C405B7" w:rsidRDefault="00921F2E" w:rsidP="00921F2E">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2. Встановити, що підприємства, установи, організації щорічно можуть вносити подання про нагородження Почесною грамотою у такій кількості:</w:t>
      </w:r>
    </w:p>
    <w:p w:rsidR="00921F2E" w:rsidRPr="00C405B7" w:rsidRDefault="00921F2E" w:rsidP="00921F2E">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при чисельності працюючих до 50 осіб – 2;</w:t>
      </w:r>
    </w:p>
    <w:p w:rsidR="00921F2E" w:rsidRPr="00C405B7" w:rsidRDefault="00921F2E" w:rsidP="00921F2E">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при чисельності працюючих від 50 до 200 осіб – 5;</w:t>
      </w:r>
    </w:p>
    <w:p w:rsidR="00921F2E" w:rsidRPr="00C405B7" w:rsidRDefault="00921F2E" w:rsidP="00921F2E">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при чисельності працюючих понад 200 осіб – 10.</w:t>
      </w:r>
    </w:p>
    <w:p w:rsidR="00921F2E" w:rsidRPr="00C405B7" w:rsidRDefault="00921F2E" w:rsidP="00921F2E">
      <w:pPr>
        <w:autoSpaceDE w:val="0"/>
        <w:autoSpaceDN w:val="0"/>
        <w:adjustRightInd w:val="0"/>
        <w:ind w:firstLine="708"/>
        <w:jc w:val="both"/>
        <w:rPr>
          <w:rFonts w:cs="Arial"/>
          <w:color w:val="000000"/>
          <w:sz w:val="28"/>
          <w:szCs w:val="28"/>
          <w:lang w:val="uk-UA"/>
        </w:rPr>
      </w:pPr>
      <w:r w:rsidRPr="00C405B7">
        <w:rPr>
          <w:rFonts w:cs="Arial"/>
          <w:color w:val="000000"/>
          <w:sz w:val="28"/>
          <w:szCs w:val="28"/>
          <w:lang w:val="uk-UA"/>
        </w:rPr>
        <w:t xml:space="preserve">3. Рішення про нагородження Почесною грамотою приймається головою селищної ради і оформлюється розпорядженням голови селищної ради </w:t>
      </w:r>
      <w:r w:rsidRPr="00C405B7">
        <w:rPr>
          <w:color w:val="000000"/>
          <w:sz w:val="28"/>
          <w:szCs w:val="28"/>
          <w:lang w:val="uk-UA"/>
        </w:rPr>
        <w:t xml:space="preserve">за власною ініціативою або за поданням заступника селищного голови з питань виконавчої діяльності, керівників підприємств, установ, організацій району їх профспілкових організацій, </w:t>
      </w:r>
      <w:proofErr w:type="spellStart"/>
      <w:r w:rsidRPr="00C405B7">
        <w:rPr>
          <w:color w:val="000000"/>
          <w:sz w:val="28"/>
          <w:szCs w:val="28"/>
          <w:lang w:val="uk-UA"/>
        </w:rPr>
        <w:t>старост</w:t>
      </w:r>
      <w:proofErr w:type="spellEnd"/>
      <w:r w:rsidRPr="00C405B7">
        <w:rPr>
          <w:color w:val="000000"/>
          <w:sz w:val="28"/>
          <w:szCs w:val="28"/>
          <w:lang w:val="uk-UA"/>
        </w:rPr>
        <w:t>, голів ГО, голів постійних комісій селищної ради.</w:t>
      </w:r>
    </w:p>
    <w:p w:rsidR="00921F2E" w:rsidRPr="00C405B7" w:rsidRDefault="00921F2E" w:rsidP="00921F2E">
      <w:pPr>
        <w:autoSpaceDE w:val="0"/>
        <w:autoSpaceDN w:val="0"/>
        <w:adjustRightInd w:val="0"/>
        <w:ind w:firstLine="708"/>
        <w:jc w:val="both"/>
        <w:rPr>
          <w:rFonts w:cs="Arial"/>
          <w:color w:val="000000"/>
          <w:sz w:val="28"/>
          <w:szCs w:val="28"/>
          <w:lang w:val="uk-UA"/>
        </w:rPr>
      </w:pPr>
      <w:r w:rsidRPr="00C405B7">
        <w:rPr>
          <w:rFonts w:cs="Arial"/>
          <w:color w:val="000000"/>
          <w:sz w:val="28"/>
          <w:szCs w:val="28"/>
          <w:lang w:val="uk-UA"/>
        </w:rPr>
        <w:t>4. Подання про нагородження Почесною грамотою вноситься до ради не пізніше ніж за три дні до дати нагородження і має містити конкретні відомості про досягнення трудового колективу або особи, яка пропонується до відзначення нагородою.</w:t>
      </w:r>
    </w:p>
    <w:p w:rsidR="00921F2E" w:rsidRPr="00C405B7" w:rsidRDefault="00921F2E" w:rsidP="00921F2E">
      <w:pPr>
        <w:autoSpaceDE w:val="0"/>
        <w:autoSpaceDN w:val="0"/>
        <w:adjustRightInd w:val="0"/>
        <w:ind w:firstLine="708"/>
        <w:jc w:val="both"/>
        <w:rPr>
          <w:rFonts w:cs="Arial"/>
          <w:b/>
          <w:color w:val="000000"/>
          <w:sz w:val="28"/>
          <w:szCs w:val="28"/>
          <w:lang w:val="uk-UA"/>
        </w:rPr>
      </w:pPr>
      <w:r w:rsidRPr="00C405B7">
        <w:rPr>
          <w:rFonts w:cs="Arial"/>
          <w:color w:val="000000"/>
          <w:sz w:val="28"/>
          <w:szCs w:val="28"/>
          <w:lang w:val="uk-UA"/>
        </w:rPr>
        <w:t>Підготовка матеріалів до розгляду головою селищної ради здійснюється виконавчим апаратом селищної ради.</w:t>
      </w:r>
    </w:p>
    <w:p w:rsidR="00921F2E" w:rsidRPr="00C405B7" w:rsidRDefault="00921F2E" w:rsidP="00921F2E">
      <w:pPr>
        <w:autoSpaceDE w:val="0"/>
        <w:autoSpaceDN w:val="0"/>
        <w:adjustRightInd w:val="0"/>
        <w:ind w:firstLine="708"/>
        <w:jc w:val="both"/>
        <w:rPr>
          <w:rFonts w:cs="Arial"/>
          <w:color w:val="000000"/>
          <w:sz w:val="28"/>
          <w:szCs w:val="28"/>
          <w:lang w:val="uk-UA"/>
        </w:rPr>
      </w:pPr>
      <w:r w:rsidRPr="00C405B7">
        <w:rPr>
          <w:rFonts w:cs="Arial"/>
          <w:color w:val="000000"/>
          <w:sz w:val="28"/>
          <w:szCs w:val="28"/>
          <w:lang w:val="uk-UA"/>
        </w:rPr>
        <w:t xml:space="preserve">6. </w:t>
      </w:r>
      <w:r w:rsidRPr="00C405B7">
        <w:rPr>
          <w:color w:val="000000"/>
          <w:sz w:val="28"/>
          <w:szCs w:val="28"/>
          <w:lang w:val="uk-UA"/>
        </w:rPr>
        <w:t>Вручення Почесної грамоти здійснює селищний голова</w:t>
      </w:r>
      <w:r w:rsidRPr="00C405B7">
        <w:rPr>
          <w:rFonts w:cs="Arial"/>
          <w:color w:val="000000"/>
          <w:sz w:val="28"/>
          <w:szCs w:val="28"/>
          <w:lang w:val="uk-UA"/>
        </w:rPr>
        <w:t xml:space="preserve"> або інша особа за його дорученням. </w:t>
      </w:r>
    </w:p>
    <w:p w:rsidR="00921F2E" w:rsidRPr="00C405B7" w:rsidRDefault="00921F2E" w:rsidP="00921F2E">
      <w:pPr>
        <w:autoSpaceDE w:val="0"/>
        <w:autoSpaceDN w:val="0"/>
        <w:adjustRightInd w:val="0"/>
        <w:ind w:firstLine="708"/>
        <w:jc w:val="both"/>
        <w:rPr>
          <w:rFonts w:cs="Arial"/>
          <w:color w:val="000000"/>
          <w:sz w:val="28"/>
          <w:szCs w:val="28"/>
          <w:lang w:val="uk-UA"/>
        </w:rPr>
      </w:pPr>
      <w:r w:rsidRPr="00C405B7">
        <w:rPr>
          <w:rFonts w:cs="Arial"/>
          <w:color w:val="000000"/>
          <w:sz w:val="28"/>
          <w:szCs w:val="28"/>
          <w:lang w:val="uk-UA"/>
        </w:rPr>
        <w:t>7. Почесна грамота вручається особисто нагородженому в урочистій обстановці.</w:t>
      </w:r>
    </w:p>
    <w:p w:rsidR="00921F2E" w:rsidRPr="00C405B7" w:rsidRDefault="00921F2E" w:rsidP="00921F2E">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8 Нагороджені Почесною грамотою можуть знову бути удостоєні цієї відзнаки за нові заслуги, як правило, не раніше як через два роки після попереднього нагородження.</w:t>
      </w:r>
    </w:p>
    <w:p w:rsidR="00921F2E" w:rsidRPr="00C405B7" w:rsidRDefault="00921F2E" w:rsidP="00921F2E">
      <w:pPr>
        <w:autoSpaceDE w:val="0"/>
        <w:autoSpaceDN w:val="0"/>
        <w:adjustRightInd w:val="0"/>
        <w:ind w:firstLine="870"/>
        <w:jc w:val="both"/>
        <w:rPr>
          <w:color w:val="000000"/>
          <w:sz w:val="28"/>
          <w:szCs w:val="28"/>
          <w:lang w:val="uk-UA"/>
        </w:rPr>
      </w:pPr>
      <w:r w:rsidRPr="00C405B7">
        <w:rPr>
          <w:color w:val="000000"/>
          <w:sz w:val="28"/>
          <w:szCs w:val="28"/>
          <w:lang w:val="uk-UA"/>
        </w:rPr>
        <w:t xml:space="preserve">9. Облік і реєстрація нагороджених Почесною грамотою здійснюється виконавчим апаратом селищної ради. </w:t>
      </w:r>
    </w:p>
    <w:p w:rsidR="00921F2E" w:rsidRPr="00C405B7" w:rsidRDefault="00921F2E" w:rsidP="00921F2E">
      <w:pPr>
        <w:autoSpaceDE w:val="0"/>
        <w:autoSpaceDN w:val="0"/>
        <w:adjustRightInd w:val="0"/>
        <w:ind w:firstLine="870"/>
        <w:jc w:val="both"/>
        <w:rPr>
          <w:color w:val="000000"/>
          <w:sz w:val="28"/>
          <w:szCs w:val="28"/>
          <w:lang w:val="uk-UA"/>
        </w:rPr>
      </w:pPr>
      <w:r w:rsidRPr="00C405B7">
        <w:rPr>
          <w:rFonts w:cs="Arial"/>
          <w:color w:val="000000"/>
          <w:sz w:val="28"/>
          <w:szCs w:val="28"/>
          <w:lang w:val="uk-UA"/>
        </w:rPr>
        <w:lastRenderedPageBreak/>
        <w:t xml:space="preserve">10. У виняткових випадках, Почесною грамотою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можуть бути нагороджені й інші особи, ніж ті, що зазначені в п. 1 цього Положення.</w:t>
      </w:r>
    </w:p>
    <w:p w:rsidR="00921F2E" w:rsidRPr="00C405B7" w:rsidRDefault="00921F2E" w:rsidP="00921F2E">
      <w:pPr>
        <w:rPr>
          <w:lang w:val="uk-UA"/>
        </w:rPr>
      </w:pPr>
    </w:p>
    <w:p w:rsidR="00B95F9C" w:rsidRPr="00C405B7" w:rsidRDefault="00B95F9C" w:rsidP="00F31F7E">
      <w:pPr>
        <w:rPr>
          <w:lang w:val="uk-UA"/>
        </w:rPr>
      </w:pPr>
    </w:p>
    <w:p w:rsidR="00921F2E" w:rsidRPr="00C405B7" w:rsidRDefault="00921F2E" w:rsidP="00F31F7E">
      <w:pPr>
        <w:rPr>
          <w:lang w:val="uk-UA"/>
        </w:rPr>
      </w:pPr>
    </w:p>
    <w:p w:rsidR="00B95F9C" w:rsidRPr="00C405B7" w:rsidRDefault="00B95F9C" w:rsidP="00F31F7E">
      <w:pPr>
        <w:rPr>
          <w:lang w:val="uk-UA"/>
        </w:rPr>
      </w:pPr>
    </w:p>
    <w:tbl>
      <w:tblPr>
        <w:tblpPr w:leftFromText="180" w:rightFromText="180" w:vertAnchor="text" w:horzAnchor="margin" w:tblpY="-38"/>
        <w:tblW w:w="0" w:type="auto"/>
        <w:tblLook w:val="04A0" w:firstRow="1" w:lastRow="0" w:firstColumn="1" w:lastColumn="0" w:noHBand="0" w:noVBand="1"/>
      </w:tblPr>
      <w:tblGrid>
        <w:gridCol w:w="4785"/>
        <w:gridCol w:w="4785"/>
      </w:tblGrid>
      <w:tr w:rsidR="00457314" w:rsidRPr="00C405B7" w:rsidTr="00457314">
        <w:trPr>
          <w:trHeight w:val="1707"/>
        </w:trPr>
        <w:tc>
          <w:tcPr>
            <w:tcW w:w="4785" w:type="dxa"/>
          </w:tcPr>
          <w:p w:rsidR="00457314" w:rsidRPr="00C405B7" w:rsidRDefault="00457314" w:rsidP="00457314">
            <w:pPr>
              <w:spacing w:after="200" w:line="276" w:lineRule="auto"/>
              <w:jc w:val="both"/>
              <w:rPr>
                <w:sz w:val="28"/>
                <w:szCs w:val="28"/>
                <w:lang w:val="uk-UA"/>
              </w:rPr>
            </w:pPr>
            <w:r w:rsidRPr="00C405B7">
              <w:rPr>
                <w:sz w:val="28"/>
                <w:szCs w:val="28"/>
                <w:lang w:val="uk-UA"/>
              </w:rPr>
              <w:t xml:space="preserve">Начальник відділу інформаційно-організаційної роботи та </w:t>
            </w:r>
            <w:proofErr w:type="spellStart"/>
            <w:r w:rsidRPr="00C405B7">
              <w:rPr>
                <w:sz w:val="28"/>
                <w:szCs w:val="28"/>
                <w:lang w:val="uk-UA"/>
              </w:rPr>
              <w:t>зв’язків</w:t>
            </w:r>
            <w:proofErr w:type="spellEnd"/>
            <w:r w:rsidRPr="00C405B7">
              <w:rPr>
                <w:sz w:val="28"/>
                <w:szCs w:val="28"/>
                <w:lang w:val="uk-UA"/>
              </w:rPr>
              <w:t xml:space="preserve"> з громадськістю селищної ради                                                                        </w:t>
            </w:r>
          </w:p>
        </w:tc>
        <w:tc>
          <w:tcPr>
            <w:tcW w:w="4785" w:type="dxa"/>
          </w:tcPr>
          <w:p w:rsidR="00457314" w:rsidRPr="00C405B7" w:rsidRDefault="00457314" w:rsidP="00457314">
            <w:pPr>
              <w:tabs>
                <w:tab w:val="num" w:pos="1134"/>
              </w:tabs>
              <w:rPr>
                <w:rFonts w:eastAsia="Batang"/>
                <w:sz w:val="28"/>
                <w:szCs w:val="28"/>
                <w:lang w:val="uk-UA"/>
              </w:rPr>
            </w:pPr>
          </w:p>
          <w:p w:rsidR="00457314" w:rsidRPr="00C405B7" w:rsidRDefault="00457314" w:rsidP="00457314">
            <w:pPr>
              <w:tabs>
                <w:tab w:val="num" w:pos="1134"/>
              </w:tabs>
              <w:rPr>
                <w:rFonts w:eastAsia="Batang"/>
                <w:sz w:val="28"/>
                <w:szCs w:val="28"/>
                <w:lang w:val="uk-UA"/>
              </w:rPr>
            </w:pPr>
          </w:p>
          <w:p w:rsidR="00457314" w:rsidRPr="00C405B7" w:rsidRDefault="00457314" w:rsidP="00457314">
            <w:pPr>
              <w:tabs>
                <w:tab w:val="num" w:pos="1134"/>
              </w:tabs>
              <w:jc w:val="right"/>
              <w:rPr>
                <w:rFonts w:eastAsia="Batang"/>
                <w:sz w:val="28"/>
                <w:szCs w:val="28"/>
                <w:lang w:val="uk-UA"/>
              </w:rPr>
            </w:pPr>
            <w:r w:rsidRPr="00C405B7">
              <w:rPr>
                <w:rFonts w:eastAsia="Batang"/>
                <w:sz w:val="28"/>
                <w:szCs w:val="28"/>
                <w:lang w:val="uk-UA"/>
              </w:rPr>
              <w:t xml:space="preserve">М.В. </w:t>
            </w:r>
            <w:proofErr w:type="spellStart"/>
            <w:r w:rsidRPr="00C405B7">
              <w:rPr>
                <w:rFonts w:eastAsia="Batang"/>
                <w:sz w:val="28"/>
                <w:szCs w:val="28"/>
                <w:lang w:val="uk-UA"/>
              </w:rPr>
              <w:t>Сичева</w:t>
            </w:r>
            <w:proofErr w:type="spellEnd"/>
          </w:p>
        </w:tc>
      </w:tr>
    </w:tbl>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B95F9C" w:rsidRPr="00C405B7" w:rsidRDefault="00B95F9C" w:rsidP="00F31F7E">
      <w:pPr>
        <w:rPr>
          <w:lang w:val="uk-UA"/>
        </w:rPr>
      </w:pPr>
    </w:p>
    <w:p w:rsidR="00186B42" w:rsidRPr="00C405B7" w:rsidRDefault="00186B42" w:rsidP="00B95F9C">
      <w:pPr>
        <w:tabs>
          <w:tab w:val="left" w:pos="6096"/>
        </w:tabs>
        <w:ind w:left="6096"/>
        <w:rPr>
          <w:sz w:val="28"/>
          <w:szCs w:val="28"/>
          <w:lang w:val="uk-UA"/>
        </w:rPr>
      </w:pPr>
    </w:p>
    <w:p w:rsidR="00186B42" w:rsidRPr="00C405B7" w:rsidRDefault="00186B42" w:rsidP="00B95F9C">
      <w:pPr>
        <w:tabs>
          <w:tab w:val="left" w:pos="6096"/>
        </w:tabs>
        <w:ind w:left="6096"/>
        <w:rPr>
          <w:sz w:val="28"/>
          <w:szCs w:val="28"/>
          <w:lang w:val="uk-UA"/>
        </w:rPr>
      </w:pPr>
    </w:p>
    <w:p w:rsidR="00186B42" w:rsidRPr="00C405B7" w:rsidRDefault="00186B42" w:rsidP="00B95F9C">
      <w:pPr>
        <w:tabs>
          <w:tab w:val="left" w:pos="6096"/>
        </w:tabs>
        <w:ind w:left="6096"/>
        <w:rPr>
          <w:sz w:val="28"/>
          <w:szCs w:val="28"/>
          <w:lang w:val="uk-UA"/>
        </w:rPr>
      </w:pPr>
    </w:p>
    <w:p w:rsidR="00186B42" w:rsidRPr="00C405B7" w:rsidRDefault="00186B42" w:rsidP="00B95F9C">
      <w:pPr>
        <w:tabs>
          <w:tab w:val="left" w:pos="6096"/>
        </w:tabs>
        <w:ind w:left="6096"/>
        <w:rPr>
          <w:sz w:val="28"/>
          <w:szCs w:val="28"/>
          <w:lang w:val="uk-UA"/>
        </w:rPr>
      </w:pPr>
    </w:p>
    <w:p w:rsidR="00186B42" w:rsidRPr="00C405B7" w:rsidRDefault="00186B42" w:rsidP="00B95F9C">
      <w:pPr>
        <w:tabs>
          <w:tab w:val="left" w:pos="6096"/>
        </w:tabs>
        <w:ind w:left="6096"/>
        <w:rPr>
          <w:sz w:val="28"/>
          <w:szCs w:val="28"/>
          <w:lang w:val="uk-UA"/>
        </w:rPr>
      </w:pPr>
    </w:p>
    <w:p w:rsidR="00186B42" w:rsidRPr="00C405B7" w:rsidRDefault="00186B42" w:rsidP="00B95F9C">
      <w:pPr>
        <w:tabs>
          <w:tab w:val="left" w:pos="6096"/>
        </w:tabs>
        <w:ind w:left="6096"/>
        <w:rPr>
          <w:sz w:val="28"/>
          <w:szCs w:val="28"/>
          <w:lang w:val="uk-UA"/>
        </w:rPr>
      </w:pPr>
    </w:p>
    <w:p w:rsidR="006C4C68" w:rsidRPr="00C405B7" w:rsidRDefault="006C4C68" w:rsidP="00B95F9C">
      <w:pPr>
        <w:tabs>
          <w:tab w:val="left" w:pos="6096"/>
        </w:tabs>
        <w:ind w:left="6096"/>
        <w:rPr>
          <w:sz w:val="28"/>
          <w:szCs w:val="28"/>
          <w:lang w:val="uk-UA"/>
        </w:rPr>
      </w:pPr>
    </w:p>
    <w:p w:rsidR="006C4C68" w:rsidRPr="00C405B7" w:rsidRDefault="006C4C68" w:rsidP="00457314">
      <w:pPr>
        <w:tabs>
          <w:tab w:val="left" w:pos="6096"/>
        </w:tabs>
        <w:rPr>
          <w:sz w:val="28"/>
          <w:szCs w:val="28"/>
          <w:lang w:val="uk-UA"/>
        </w:rPr>
      </w:pPr>
    </w:p>
    <w:p w:rsidR="006C4C68" w:rsidRPr="00C405B7" w:rsidRDefault="006C4C68" w:rsidP="00B95F9C">
      <w:pPr>
        <w:tabs>
          <w:tab w:val="left" w:pos="6096"/>
        </w:tabs>
        <w:ind w:left="6096"/>
        <w:rPr>
          <w:sz w:val="28"/>
          <w:szCs w:val="28"/>
          <w:lang w:val="uk-UA"/>
        </w:rPr>
      </w:pPr>
    </w:p>
    <w:p w:rsidR="00186B42" w:rsidRPr="00C405B7" w:rsidRDefault="00186B42" w:rsidP="00B95F9C">
      <w:pPr>
        <w:tabs>
          <w:tab w:val="left" w:pos="6096"/>
        </w:tabs>
        <w:ind w:left="6096"/>
        <w:rPr>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6C4C68" w:rsidRPr="00C405B7" w:rsidTr="006C4C68">
        <w:tc>
          <w:tcPr>
            <w:tcW w:w="5495" w:type="dxa"/>
          </w:tcPr>
          <w:p w:rsidR="006C4C68" w:rsidRPr="00C405B7" w:rsidRDefault="006C4C68" w:rsidP="009673F0">
            <w:pPr>
              <w:tabs>
                <w:tab w:val="left" w:pos="6096"/>
              </w:tabs>
              <w:rPr>
                <w:rStyle w:val="FontStyle5"/>
                <w:lang w:val="uk-UA"/>
              </w:rPr>
            </w:pPr>
          </w:p>
        </w:tc>
        <w:tc>
          <w:tcPr>
            <w:tcW w:w="4359" w:type="dxa"/>
          </w:tcPr>
          <w:p w:rsidR="006C4C68" w:rsidRPr="00C405B7" w:rsidRDefault="006C4C68" w:rsidP="009673F0">
            <w:pPr>
              <w:tabs>
                <w:tab w:val="left" w:pos="6096"/>
              </w:tabs>
              <w:jc w:val="both"/>
              <w:rPr>
                <w:sz w:val="28"/>
                <w:szCs w:val="28"/>
                <w:lang w:val="uk-UA"/>
              </w:rPr>
            </w:pPr>
            <w:r w:rsidRPr="00C405B7">
              <w:rPr>
                <w:sz w:val="28"/>
                <w:szCs w:val="28"/>
                <w:lang w:val="uk-UA"/>
              </w:rPr>
              <w:t xml:space="preserve">             Додаток 3</w:t>
            </w:r>
          </w:p>
          <w:p w:rsidR="006C4C68" w:rsidRPr="00C405B7" w:rsidRDefault="006C4C68" w:rsidP="009673F0">
            <w:pPr>
              <w:tabs>
                <w:tab w:val="left" w:pos="6096"/>
              </w:tabs>
              <w:jc w:val="both"/>
              <w:rPr>
                <w:sz w:val="28"/>
                <w:szCs w:val="28"/>
                <w:lang w:val="uk-UA"/>
              </w:rPr>
            </w:pPr>
            <w:r w:rsidRPr="00C405B7">
              <w:rPr>
                <w:sz w:val="28"/>
                <w:szCs w:val="28"/>
                <w:lang w:val="uk-UA"/>
              </w:rPr>
              <w:t xml:space="preserve">до рішення  тридцятої сесії </w:t>
            </w:r>
          </w:p>
          <w:p w:rsidR="006C4C68" w:rsidRPr="00C405B7" w:rsidRDefault="006C4C68" w:rsidP="009673F0">
            <w:pPr>
              <w:tabs>
                <w:tab w:val="left" w:pos="6096"/>
              </w:tabs>
              <w:jc w:val="both"/>
              <w:rPr>
                <w:sz w:val="28"/>
                <w:szCs w:val="28"/>
                <w:lang w:val="uk-UA"/>
              </w:rPr>
            </w:pPr>
            <w:proofErr w:type="spellStart"/>
            <w:r w:rsidRPr="00C405B7">
              <w:rPr>
                <w:sz w:val="28"/>
                <w:szCs w:val="28"/>
                <w:lang w:val="uk-UA"/>
              </w:rPr>
              <w:t>Комишуваської</w:t>
            </w:r>
            <w:proofErr w:type="spellEnd"/>
            <w:r w:rsidRPr="00C405B7">
              <w:rPr>
                <w:sz w:val="28"/>
                <w:szCs w:val="28"/>
                <w:lang w:val="uk-UA"/>
              </w:rPr>
              <w:t xml:space="preserve"> селищної ради</w:t>
            </w:r>
          </w:p>
          <w:p w:rsidR="006C4C68" w:rsidRPr="00C405B7" w:rsidRDefault="006C4C68" w:rsidP="009673F0">
            <w:pPr>
              <w:tabs>
                <w:tab w:val="left" w:pos="6096"/>
              </w:tabs>
              <w:jc w:val="both"/>
              <w:rPr>
                <w:rStyle w:val="FontStyle5"/>
                <w:rFonts w:ascii="Times New Roman" w:hAnsi="Times New Roman" w:cs="Times New Roman"/>
                <w:color w:val="auto"/>
                <w:lang w:val="uk-UA"/>
              </w:rPr>
            </w:pPr>
            <w:r w:rsidRPr="00C405B7">
              <w:rPr>
                <w:sz w:val="28"/>
                <w:szCs w:val="28"/>
                <w:lang w:val="uk-UA"/>
              </w:rPr>
              <w:t xml:space="preserve">від 19.09.2018 року  № 8                                                                     </w:t>
            </w:r>
          </w:p>
        </w:tc>
      </w:tr>
    </w:tbl>
    <w:p w:rsidR="00B95F9C" w:rsidRPr="00C405B7" w:rsidRDefault="00B95F9C" w:rsidP="00B95F9C">
      <w:pPr>
        <w:pStyle w:val="ParagraphStyle12"/>
        <w:rPr>
          <w:rStyle w:val="FontStyle5"/>
          <w:rFonts w:ascii="Times New Roman" w:hAnsi="Times New Roman"/>
          <w:lang w:val="uk-UA"/>
        </w:rPr>
      </w:pPr>
    </w:p>
    <w:p w:rsidR="00B95F9C" w:rsidRPr="00C405B7" w:rsidRDefault="00B95F9C" w:rsidP="00186B42">
      <w:pPr>
        <w:jc w:val="center"/>
        <w:rPr>
          <w:lang w:val="uk-UA"/>
        </w:rPr>
      </w:pPr>
    </w:p>
    <w:p w:rsidR="00B95F9C" w:rsidRPr="00C405B7" w:rsidRDefault="00B95F9C" w:rsidP="00186B42">
      <w:pPr>
        <w:jc w:val="center"/>
        <w:rPr>
          <w:lang w:val="uk-UA"/>
        </w:rPr>
      </w:pPr>
    </w:p>
    <w:p w:rsidR="00F67DC8" w:rsidRPr="00C405B7" w:rsidRDefault="00F67DC8" w:rsidP="00F67DC8">
      <w:pPr>
        <w:autoSpaceDE w:val="0"/>
        <w:autoSpaceDN w:val="0"/>
        <w:adjustRightInd w:val="0"/>
        <w:ind w:left="1500" w:right="1500"/>
        <w:jc w:val="center"/>
        <w:rPr>
          <w:rFonts w:cs="Arial"/>
          <w:b/>
          <w:color w:val="000000"/>
          <w:sz w:val="28"/>
          <w:szCs w:val="28"/>
          <w:lang w:val="uk-UA"/>
        </w:rPr>
      </w:pPr>
      <w:r w:rsidRPr="00C405B7">
        <w:rPr>
          <w:rFonts w:cs="Arial"/>
          <w:b/>
          <w:color w:val="000000"/>
          <w:sz w:val="28"/>
          <w:szCs w:val="28"/>
          <w:lang w:val="uk-UA"/>
        </w:rPr>
        <w:t>Порядок нагородження</w:t>
      </w:r>
    </w:p>
    <w:p w:rsidR="00F67DC8" w:rsidRPr="00C405B7" w:rsidRDefault="00A10A18" w:rsidP="00F67DC8">
      <w:pPr>
        <w:autoSpaceDE w:val="0"/>
        <w:autoSpaceDN w:val="0"/>
        <w:adjustRightInd w:val="0"/>
        <w:ind w:right="1500"/>
        <w:jc w:val="center"/>
        <w:rPr>
          <w:rFonts w:cs="Arial"/>
          <w:b/>
          <w:color w:val="000000"/>
          <w:sz w:val="28"/>
          <w:szCs w:val="28"/>
          <w:lang w:val="uk-UA"/>
        </w:rPr>
      </w:pPr>
      <w:r w:rsidRPr="00C405B7">
        <w:rPr>
          <w:rFonts w:cs="Arial"/>
          <w:b/>
          <w:color w:val="000000"/>
          <w:sz w:val="28"/>
          <w:szCs w:val="28"/>
          <w:lang w:val="uk-UA"/>
        </w:rPr>
        <w:t xml:space="preserve">                    </w:t>
      </w:r>
      <w:r w:rsidR="00F67DC8" w:rsidRPr="00C405B7">
        <w:rPr>
          <w:rFonts w:cs="Arial"/>
          <w:b/>
          <w:color w:val="000000"/>
          <w:sz w:val="28"/>
          <w:szCs w:val="28"/>
          <w:lang w:val="uk-UA"/>
        </w:rPr>
        <w:t xml:space="preserve">Подякою голови </w:t>
      </w:r>
      <w:proofErr w:type="spellStart"/>
      <w:r w:rsidR="00F67DC8" w:rsidRPr="00C405B7">
        <w:rPr>
          <w:rFonts w:cs="Arial"/>
          <w:b/>
          <w:color w:val="000000"/>
          <w:sz w:val="28"/>
          <w:szCs w:val="28"/>
          <w:lang w:val="uk-UA"/>
        </w:rPr>
        <w:t>Комишуваської</w:t>
      </w:r>
      <w:proofErr w:type="spellEnd"/>
      <w:r w:rsidR="00F67DC8" w:rsidRPr="00C405B7">
        <w:rPr>
          <w:rFonts w:cs="Arial"/>
          <w:b/>
          <w:color w:val="000000"/>
          <w:sz w:val="28"/>
          <w:szCs w:val="28"/>
          <w:lang w:val="uk-UA"/>
        </w:rPr>
        <w:t xml:space="preserve"> селищної ради</w:t>
      </w:r>
    </w:p>
    <w:p w:rsidR="00F67DC8" w:rsidRPr="00C405B7" w:rsidRDefault="00F67DC8" w:rsidP="00F67DC8">
      <w:pPr>
        <w:autoSpaceDE w:val="0"/>
        <w:autoSpaceDN w:val="0"/>
        <w:adjustRightInd w:val="0"/>
        <w:ind w:left="1500" w:right="1500"/>
        <w:rPr>
          <w:rFonts w:cs="Arial"/>
          <w:color w:val="000000"/>
          <w:sz w:val="28"/>
          <w:szCs w:val="28"/>
          <w:lang w:val="uk-UA"/>
        </w:rPr>
      </w:pPr>
    </w:p>
    <w:p w:rsidR="00F67DC8" w:rsidRPr="00C405B7" w:rsidRDefault="00F67DC8" w:rsidP="00F67DC8">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xml:space="preserve">1. Подяка голови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(далі – Подяка) є формою відзначення окремих осіб, які мешкають на території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громади, та зробили особистий внесок в її розвиток.</w:t>
      </w:r>
    </w:p>
    <w:p w:rsidR="00F67DC8" w:rsidRPr="00C405B7" w:rsidRDefault="00F67DC8" w:rsidP="00F67DC8">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2. Рішення про відзначення Подякою приймається особисто головою селищної ради і оформлюється його розпорядженням.</w:t>
      </w:r>
    </w:p>
    <w:p w:rsidR="00F67DC8" w:rsidRPr="00C405B7" w:rsidRDefault="00F67DC8" w:rsidP="00F67DC8">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3. Подяка вручається головою</w:t>
      </w:r>
      <w:r w:rsidRPr="00C405B7">
        <w:rPr>
          <w:color w:val="000000"/>
          <w:sz w:val="28"/>
          <w:szCs w:val="28"/>
          <w:lang w:val="uk-UA"/>
        </w:rPr>
        <w:t xml:space="preserve"> селищної ради або іншою особою за його дорученням особисто нагородженому в урочистій обстановці</w:t>
      </w:r>
      <w:r w:rsidRPr="00C405B7">
        <w:rPr>
          <w:rFonts w:cs="Arial"/>
          <w:color w:val="000000"/>
          <w:sz w:val="28"/>
          <w:szCs w:val="28"/>
          <w:lang w:val="uk-UA"/>
        </w:rPr>
        <w:t>.</w:t>
      </w:r>
    </w:p>
    <w:p w:rsidR="00F67DC8" w:rsidRPr="00C405B7" w:rsidRDefault="00F67DC8" w:rsidP="00F67DC8">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4. Подяка може бути висловлена повторно не раніше, як через один рік.</w:t>
      </w:r>
    </w:p>
    <w:p w:rsidR="00F67DC8" w:rsidRPr="00C405B7" w:rsidRDefault="00F67DC8" w:rsidP="00F67DC8">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5. Облік і реєстрація відзначених Подякою здійснюється виконавчим апаратом селищної ради.</w:t>
      </w:r>
    </w:p>
    <w:p w:rsidR="00F67DC8" w:rsidRPr="00C405B7" w:rsidRDefault="00F67DC8" w:rsidP="00F67DC8">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xml:space="preserve">6. У виняткових випадках Подякою голови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можуть бути нагороджені й інші особи, ніж ті, що зазначені у п. 1 цього Положення.</w:t>
      </w:r>
    </w:p>
    <w:p w:rsidR="00F67DC8" w:rsidRPr="00C405B7" w:rsidRDefault="00F67DC8" w:rsidP="00F67DC8">
      <w:pPr>
        <w:autoSpaceDE w:val="0"/>
        <w:autoSpaceDN w:val="0"/>
        <w:adjustRightInd w:val="0"/>
        <w:ind w:firstLine="870"/>
        <w:jc w:val="both"/>
        <w:rPr>
          <w:rFonts w:cs="Arial"/>
          <w:color w:val="000000"/>
          <w:sz w:val="28"/>
          <w:szCs w:val="28"/>
          <w:lang w:val="uk-UA"/>
        </w:rPr>
      </w:pPr>
    </w:p>
    <w:p w:rsidR="00B95F9C" w:rsidRPr="00C405B7" w:rsidRDefault="00B95F9C" w:rsidP="00B95F9C">
      <w:pPr>
        <w:pStyle w:val="ParagraphStyle11"/>
        <w:rPr>
          <w:rStyle w:val="FontStyle8"/>
          <w:rFonts w:ascii="Times New Roman" w:hAnsi="Times New Roman"/>
          <w:color w:val="000000"/>
          <w:lang w:val="uk-UA"/>
        </w:rPr>
      </w:pPr>
    </w:p>
    <w:tbl>
      <w:tblPr>
        <w:tblpPr w:leftFromText="180" w:rightFromText="180" w:vertAnchor="text" w:horzAnchor="margin" w:tblpY="170"/>
        <w:tblW w:w="0" w:type="auto"/>
        <w:tblLook w:val="04A0" w:firstRow="1" w:lastRow="0" w:firstColumn="1" w:lastColumn="0" w:noHBand="0" w:noVBand="1"/>
      </w:tblPr>
      <w:tblGrid>
        <w:gridCol w:w="4785"/>
        <w:gridCol w:w="4785"/>
      </w:tblGrid>
      <w:tr w:rsidR="00F67DC8" w:rsidRPr="00C405B7" w:rsidTr="00F67DC8">
        <w:trPr>
          <w:trHeight w:val="1707"/>
        </w:trPr>
        <w:tc>
          <w:tcPr>
            <w:tcW w:w="4785" w:type="dxa"/>
          </w:tcPr>
          <w:p w:rsidR="00F67DC8" w:rsidRPr="00C405B7" w:rsidRDefault="00F67DC8" w:rsidP="00F67DC8">
            <w:pPr>
              <w:spacing w:after="200" w:line="276" w:lineRule="auto"/>
              <w:jc w:val="both"/>
              <w:rPr>
                <w:sz w:val="28"/>
                <w:szCs w:val="28"/>
                <w:lang w:val="uk-UA"/>
              </w:rPr>
            </w:pPr>
            <w:r w:rsidRPr="00C405B7">
              <w:rPr>
                <w:sz w:val="28"/>
                <w:szCs w:val="28"/>
                <w:lang w:val="uk-UA"/>
              </w:rPr>
              <w:t xml:space="preserve">Начальник відділу інформаційно-організаційної роботи та </w:t>
            </w:r>
            <w:proofErr w:type="spellStart"/>
            <w:r w:rsidRPr="00C405B7">
              <w:rPr>
                <w:sz w:val="28"/>
                <w:szCs w:val="28"/>
                <w:lang w:val="uk-UA"/>
              </w:rPr>
              <w:t>зв’язків</w:t>
            </w:r>
            <w:proofErr w:type="spellEnd"/>
            <w:r w:rsidRPr="00C405B7">
              <w:rPr>
                <w:sz w:val="28"/>
                <w:szCs w:val="28"/>
                <w:lang w:val="uk-UA"/>
              </w:rPr>
              <w:t xml:space="preserve"> з громадськістю селищної ради                                                                        </w:t>
            </w:r>
          </w:p>
        </w:tc>
        <w:tc>
          <w:tcPr>
            <w:tcW w:w="4785" w:type="dxa"/>
          </w:tcPr>
          <w:p w:rsidR="00F67DC8" w:rsidRPr="00C405B7" w:rsidRDefault="00F67DC8" w:rsidP="00F67DC8">
            <w:pPr>
              <w:tabs>
                <w:tab w:val="num" w:pos="1134"/>
              </w:tabs>
              <w:rPr>
                <w:rFonts w:eastAsia="Batang"/>
                <w:sz w:val="28"/>
                <w:szCs w:val="28"/>
                <w:lang w:val="uk-UA"/>
              </w:rPr>
            </w:pPr>
          </w:p>
          <w:p w:rsidR="00F67DC8" w:rsidRPr="00C405B7" w:rsidRDefault="00F67DC8" w:rsidP="00F67DC8">
            <w:pPr>
              <w:tabs>
                <w:tab w:val="num" w:pos="1134"/>
              </w:tabs>
              <w:rPr>
                <w:rFonts w:eastAsia="Batang"/>
                <w:sz w:val="28"/>
                <w:szCs w:val="28"/>
                <w:lang w:val="uk-UA"/>
              </w:rPr>
            </w:pPr>
          </w:p>
          <w:p w:rsidR="00F67DC8" w:rsidRPr="00C405B7" w:rsidRDefault="00F67DC8" w:rsidP="00F67DC8">
            <w:pPr>
              <w:tabs>
                <w:tab w:val="num" w:pos="1134"/>
              </w:tabs>
              <w:jc w:val="right"/>
              <w:rPr>
                <w:rFonts w:eastAsia="Batang"/>
                <w:sz w:val="28"/>
                <w:szCs w:val="28"/>
                <w:lang w:val="uk-UA"/>
              </w:rPr>
            </w:pPr>
            <w:r w:rsidRPr="00C405B7">
              <w:rPr>
                <w:rFonts w:eastAsia="Batang"/>
                <w:sz w:val="28"/>
                <w:szCs w:val="28"/>
                <w:lang w:val="uk-UA"/>
              </w:rPr>
              <w:t xml:space="preserve">М.В. </w:t>
            </w:r>
            <w:proofErr w:type="spellStart"/>
            <w:r w:rsidRPr="00C405B7">
              <w:rPr>
                <w:rFonts w:eastAsia="Batang"/>
                <w:sz w:val="28"/>
                <w:szCs w:val="28"/>
                <w:lang w:val="uk-UA"/>
              </w:rPr>
              <w:t>Сичева</w:t>
            </w:r>
            <w:proofErr w:type="spellEnd"/>
          </w:p>
        </w:tc>
      </w:tr>
    </w:tbl>
    <w:p w:rsidR="00B95F9C" w:rsidRPr="00C405B7" w:rsidRDefault="00B95F9C" w:rsidP="00B95F9C">
      <w:pPr>
        <w:pStyle w:val="ParagraphStyle11"/>
        <w:rPr>
          <w:rStyle w:val="FontStyle8"/>
          <w:rFonts w:ascii="Times New Roman" w:hAnsi="Times New Roman"/>
          <w:color w:val="000000"/>
          <w:lang w:val="uk-UA"/>
        </w:rPr>
      </w:pPr>
    </w:p>
    <w:p w:rsidR="00B95F9C" w:rsidRPr="00C405B7" w:rsidRDefault="00B95F9C"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7F1783" w:rsidRPr="00C405B7" w:rsidRDefault="007F1783" w:rsidP="00F31F7E">
      <w:pPr>
        <w:rPr>
          <w:lang w:val="uk-UA"/>
        </w:rPr>
      </w:pPr>
    </w:p>
    <w:p w:rsidR="008C620F" w:rsidRPr="00C405B7" w:rsidRDefault="008C620F" w:rsidP="008C620F">
      <w:pPr>
        <w:autoSpaceDE w:val="0"/>
        <w:autoSpaceDN w:val="0"/>
        <w:adjustRightInd w:val="0"/>
        <w:ind w:left="1500" w:right="1500"/>
        <w:jc w:val="center"/>
        <w:rPr>
          <w:rFonts w:cs="Arial"/>
          <w:b/>
          <w:color w:val="000000"/>
          <w:sz w:val="28"/>
          <w:szCs w:val="28"/>
          <w:lang w:val="uk-UA"/>
        </w:rPr>
      </w:pPr>
    </w:p>
    <w:p w:rsidR="00186B42" w:rsidRPr="00C405B7" w:rsidRDefault="00186B42" w:rsidP="00457314">
      <w:pPr>
        <w:tabs>
          <w:tab w:val="left" w:pos="6096"/>
        </w:tabs>
        <w:rPr>
          <w:sz w:val="28"/>
          <w:szCs w:val="28"/>
          <w:lang w:val="uk-UA"/>
        </w:rPr>
      </w:pPr>
    </w:p>
    <w:p w:rsidR="00186B42" w:rsidRPr="00C405B7" w:rsidRDefault="00186B42" w:rsidP="008C620F">
      <w:pPr>
        <w:tabs>
          <w:tab w:val="left" w:pos="6096"/>
        </w:tabs>
        <w:ind w:left="6096"/>
        <w:rPr>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6C4C68" w:rsidRPr="00C405B7" w:rsidTr="006C4C68">
        <w:tc>
          <w:tcPr>
            <w:tcW w:w="5495" w:type="dxa"/>
          </w:tcPr>
          <w:p w:rsidR="006C4C68" w:rsidRPr="00C405B7" w:rsidRDefault="006C4C68" w:rsidP="009673F0">
            <w:pPr>
              <w:tabs>
                <w:tab w:val="left" w:pos="6096"/>
              </w:tabs>
              <w:rPr>
                <w:rStyle w:val="FontStyle5"/>
                <w:lang w:val="uk-UA"/>
              </w:rPr>
            </w:pPr>
          </w:p>
        </w:tc>
        <w:tc>
          <w:tcPr>
            <w:tcW w:w="4359" w:type="dxa"/>
          </w:tcPr>
          <w:p w:rsidR="006C4C68" w:rsidRPr="00C405B7" w:rsidRDefault="006C4C68" w:rsidP="009673F0">
            <w:pPr>
              <w:tabs>
                <w:tab w:val="left" w:pos="6096"/>
              </w:tabs>
              <w:jc w:val="both"/>
              <w:rPr>
                <w:sz w:val="28"/>
                <w:szCs w:val="28"/>
                <w:lang w:val="uk-UA"/>
              </w:rPr>
            </w:pPr>
            <w:r w:rsidRPr="00C405B7">
              <w:rPr>
                <w:sz w:val="28"/>
                <w:szCs w:val="28"/>
                <w:lang w:val="uk-UA"/>
              </w:rPr>
              <w:t xml:space="preserve">             Додаток 4</w:t>
            </w:r>
          </w:p>
          <w:p w:rsidR="006C4C68" w:rsidRPr="00C405B7" w:rsidRDefault="006C4C68" w:rsidP="009673F0">
            <w:pPr>
              <w:tabs>
                <w:tab w:val="left" w:pos="6096"/>
              </w:tabs>
              <w:jc w:val="both"/>
              <w:rPr>
                <w:sz w:val="28"/>
                <w:szCs w:val="28"/>
                <w:lang w:val="uk-UA"/>
              </w:rPr>
            </w:pPr>
            <w:r w:rsidRPr="00C405B7">
              <w:rPr>
                <w:sz w:val="28"/>
                <w:szCs w:val="28"/>
                <w:lang w:val="uk-UA"/>
              </w:rPr>
              <w:t xml:space="preserve">до рішення  тридцятої сесії </w:t>
            </w:r>
          </w:p>
          <w:p w:rsidR="006C4C68" w:rsidRPr="00C405B7" w:rsidRDefault="006C4C68" w:rsidP="009673F0">
            <w:pPr>
              <w:tabs>
                <w:tab w:val="left" w:pos="6096"/>
              </w:tabs>
              <w:jc w:val="both"/>
              <w:rPr>
                <w:sz w:val="28"/>
                <w:szCs w:val="28"/>
                <w:lang w:val="uk-UA"/>
              </w:rPr>
            </w:pPr>
            <w:proofErr w:type="spellStart"/>
            <w:r w:rsidRPr="00C405B7">
              <w:rPr>
                <w:sz w:val="28"/>
                <w:szCs w:val="28"/>
                <w:lang w:val="uk-UA"/>
              </w:rPr>
              <w:t>Комишуваської</w:t>
            </w:r>
            <w:proofErr w:type="spellEnd"/>
            <w:r w:rsidRPr="00C405B7">
              <w:rPr>
                <w:sz w:val="28"/>
                <w:szCs w:val="28"/>
                <w:lang w:val="uk-UA"/>
              </w:rPr>
              <w:t xml:space="preserve"> селищної ради</w:t>
            </w:r>
          </w:p>
          <w:p w:rsidR="006C4C68" w:rsidRPr="00C405B7" w:rsidRDefault="006C4C68" w:rsidP="009673F0">
            <w:pPr>
              <w:tabs>
                <w:tab w:val="left" w:pos="6096"/>
              </w:tabs>
              <w:jc w:val="both"/>
              <w:rPr>
                <w:rStyle w:val="FontStyle5"/>
                <w:rFonts w:ascii="Times New Roman" w:hAnsi="Times New Roman" w:cs="Times New Roman"/>
                <w:color w:val="auto"/>
                <w:lang w:val="uk-UA"/>
              </w:rPr>
            </w:pPr>
            <w:r w:rsidRPr="00C405B7">
              <w:rPr>
                <w:sz w:val="28"/>
                <w:szCs w:val="28"/>
                <w:lang w:val="uk-UA"/>
              </w:rPr>
              <w:t xml:space="preserve">від 19.09.2018 року  № 8                                                                     </w:t>
            </w:r>
          </w:p>
        </w:tc>
      </w:tr>
    </w:tbl>
    <w:p w:rsidR="008C620F" w:rsidRPr="00C405B7" w:rsidRDefault="008C620F" w:rsidP="008C620F">
      <w:pPr>
        <w:autoSpaceDE w:val="0"/>
        <w:autoSpaceDN w:val="0"/>
        <w:adjustRightInd w:val="0"/>
        <w:ind w:left="1500" w:right="1500"/>
        <w:jc w:val="center"/>
        <w:rPr>
          <w:rFonts w:cs="Arial"/>
          <w:b/>
          <w:color w:val="000000"/>
          <w:sz w:val="28"/>
          <w:szCs w:val="28"/>
          <w:lang w:val="uk-UA"/>
        </w:rPr>
      </w:pPr>
    </w:p>
    <w:p w:rsidR="008C620F" w:rsidRPr="00C405B7" w:rsidRDefault="008C620F" w:rsidP="008C620F">
      <w:pPr>
        <w:autoSpaceDE w:val="0"/>
        <w:autoSpaceDN w:val="0"/>
        <w:adjustRightInd w:val="0"/>
        <w:ind w:left="1500" w:right="1500"/>
        <w:jc w:val="center"/>
        <w:rPr>
          <w:rFonts w:cs="Arial"/>
          <w:b/>
          <w:color w:val="000000"/>
          <w:sz w:val="28"/>
          <w:szCs w:val="28"/>
          <w:lang w:val="uk-UA"/>
        </w:rPr>
      </w:pPr>
    </w:p>
    <w:p w:rsidR="00F9082C" w:rsidRPr="00C405B7" w:rsidRDefault="00F9082C" w:rsidP="00F9082C">
      <w:pPr>
        <w:autoSpaceDE w:val="0"/>
        <w:autoSpaceDN w:val="0"/>
        <w:adjustRightInd w:val="0"/>
        <w:ind w:left="1500" w:right="1500"/>
        <w:jc w:val="center"/>
        <w:rPr>
          <w:rFonts w:cs="Arial"/>
          <w:b/>
          <w:color w:val="000000"/>
          <w:sz w:val="28"/>
          <w:szCs w:val="28"/>
          <w:lang w:val="uk-UA"/>
        </w:rPr>
      </w:pPr>
      <w:r w:rsidRPr="00C405B7">
        <w:rPr>
          <w:rFonts w:cs="Arial"/>
          <w:b/>
          <w:color w:val="000000"/>
          <w:sz w:val="28"/>
          <w:szCs w:val="28"/>
          <w:lang w:val="uk-UA"/>
        </w:rPr>
        <w:t>Порядок нагородження</w:t>
      </w:r>
    </w:p>
    <w:p w:rsidR="00F9082C" w:rsidRPr="00C405B7" w:rsidRDefault="00F9082C" w:rsidP="00F9082C">
      <w:pPr>
        <w:autoSpaceDE w:val="0"/>
        <w:autoSpaceDN w:val="0"/>
        <w:adjustRightInd w:val="0"/>
        <w:ind w:left="1500" w:right="1500"/>
        <w:jc w:val="center"/>
        <w:rPr>
          <w:rFonts w:cs="Arial"/>
          <w:b/>
          <w:color w:val="000000"/>
          <w:sz w:val="28"/>
          <w:szCs w:val="28"/>
          <w:lang w:val="uk-UA"/>
        </w:rPr>
      </w:pPr>
      <w:r w:rsidRPr="00C405B7">
        <w:rPr>
          <w:rFonts w:cs="Arial"/>
          <w:b/>
          <w:color w:val="000000"/>
          <w:sz w:val="28"/>
          <w:szCs w:val="28"/>
          <w:lang w:val="uk-UA"/>
        </w:rPr>
        <w:t xml:space="preserve">Відзнакою голови </w:t>
      </w:r>
      <w:proofErr w:type="spellStart"/>
      <w:r w:rsidRPr="00C405B7">
        <w:rPr>
          <w:rFonts w:cs="Arial"/>
          <w:b/>
          <w:color w:val="000000"/>
          <w:sz w:val="28"/>
          <w:szCs w:val="28"/>
          <w:lang w:val="uk-UA"/>
        </w:rPr>
        <w:t>Комишуваської</w:t>
      </w:r>
      <w:proofErr w:type="spellEnd"/>
      <w:r w:rsidRPr="00C405B7">
        <w:rPr>
          <w:rFonts w:cs="Arial"/>
          <w:b/>
          <w:color w:val="000000"/>
          <w:sz w:val="28"/>
          <w:szCs w:val="28"/>
          <w:lang w:val="uk-UA"/>
        </w:rPr>
        <w:t xml:space="preserve"> селищної ради</w:t>
      </w:r>
    </w:p>
    <w:p w:rsidR="00F9082C" w:rsidRPr="00C405B7" w:rsidRDefault="00F9082C" w:rsidP="00F9082C">
      <w:pPr>
        <w:autoSpaceDE w:val="0"/>
        <w:autoSpaceDN w:val="0"/>
        <w:adjustRightInd w:val="0"/>
        <w:ind w:left="1500" w:right="1500"/>
        <w:jc w:val="center"/>
        <w:rPr>
          <w:rFonts w:cs="Arial"/>
          <w:color w:val="000000"/>
          <w:sz w:val="28"/>
          <w:szCs w:val="28"/>
          <w:lang w:val="uk-UA"/>
        </w:rPr>
      </w:pPr>
    </w:p>
    <w:p w:rsidR="00F9082C" w:rsidRPr="00C405B7" w:rsidRDefault="00F9082C" w:rsidP="00F9082C">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 xml:space="preserve">1. Відзнака голови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(далі – Відзнака) є формою відзначення окремих осіб, які мешкають на території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трудових колективів, які працюють на території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та зробили особистий внесок в її розвиток. </w:t>
      </w:r>
    </w:p>
    <w:p w:rsidR="00F9082C" w:rsidRPr="00C405B7" w:rsidRDefault="00F9082C" w:rsidP="00F9082C">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2. Рішення про нагородження приймається особисто головою селищної ради і оформлюється його розпорядженням.</w:t>
      </w:r>
    </w:p>
    <w:p w:rsidR="00F9082C" w:rsidRPr="00C405B7" w:rsidRDefault="00F9082C" w:rsidP="00F9082C">
      <w:pPr>
        <w:autoSpaceDE w:val="0"/>
        <w:autoSpaceDN w:val="0"/>
        <w:adjustRightInd w:val="0"/>
        <w:ind w:right="1500" w:firstLine="708"/>
        <w:jc w:val="both"/>
        <w:rPr>
          <w:rFonts w:cs="Arial"/>
          <w:color w:val="000000"/>
          <w:sz w:val="28"/>
          <w:szCs w:val="28"/>
          <w:lang w:val="uk-UA"/>
        </w:rPr>
      </w:pPr>
      <w:r w:rsidRPr="00C405B7">
        <w:rPr>
          <w:rFonts w:cs="Arial"/>
          <w:color w:val="000000"/>
          <w:sz w:val="28"/>
          <w:szCs w:val="28"/>
          <w:lang w:val="uk-UA"/>
        </w:rPr>
        <w:t>3.</w:t>
      </w:r>
      <w:r w:rsidRPr="00C405B7">
        <w:rPr>
          <w:sz w:val="28"/>
          <w:szCs w:val="28"/>
          <w:lang w:val="uk-UA"/>
        </w:rPr>
        <w:t xml:space="preserve"> Право висування кандидатур на нагородження </w:t>
      </w:r>
      <w:r w:rsidRPr="00C405B7">
        <w:rPr>
          <w:rFonts w:cs="Arial"/>
          <w:color w:val="000000"/>
          <w:sz w:val="28"/>
          <w:szCs w:val="28"/>
          <w:lang w:val="uk-UA"/>
        </w:rPr>
        <w:t xml:space="preserve">Відзнакою голови </w:t>
      </w:r>
      <w:proofErr w:type="spellStart"/>
      <w:r w:rsidRPr="00C405B7">
        <w:rPr>
          <w:rFonts w:cs="Arial"/>
          <w:color w:val="000000"/>
          <w:sz w:val="28"/>
          <w:szCs w:val="28"/>
          <w:lang w:val="uk-UA"/>
        </w:rPr>
        <w:t>Комишуваської</w:t>
      </w:r>
      <w:proofErr w:type="spellEnd"/>
      <w:r w:rsidRPr="00C405B7">
        <w:rPr>
          <w:rFonts w:cs="Arial"/>
          <w:color w:val="000000"/>
          <w:sz w:val="28"/>
          <w:szCs w:val="28"/>
          <w:lang w:val="uk-UA"/>
        </w:rPr>
        <w:t xml:space="preserve"> селищної ради </w:t>
      </w:r>
      <w:r w:rsidRPr="00C405B7">
        <w:rPr>
          <w:sz w:val="28"/>
          <w:szCs w:val="28"/>
          <w:lang w:val="uk-UA"/>
        </w:rPr>
        <w:t>належить:</w:t>
      </w:r>
    </w:p>
    <w:p w:rsidR="00F9082C" w:rsidRPr="00C405B7" w:rsidRDefault="00F9082C" w:rsidP="00F9082C">
      <w:pPr>
        <w:ind w:firstLine="708"/>
        <w:jc w:val="both"/>
        <w:rPr>
          <w:sz w:val="28"/>
          <w:szCs w:val="28"/>
          <w:lang w:val="uk-UA"/>
        </w:rPr>
      </w:pPr>
      <w:r w:rsidRPr="00C405B7">
        <w:rPr>
          <w:sz w:val="28"/>
          <w:szCs w:val="28"/>
          <w:lang w:val="uk-UA"/>
        </w:rPr>
        <w:t xml:space="preserve">- голові </w:t>
      </w:r>
      <w:proofErr w:type="spellStart"/>
      <w:r w:rsidRPr="00C405B7">
        <w:rPr>
          <w:sz w:val="28"/>
          <w:szCs w:val="28"/>
          <w:lang w:val="uk-UA"/>
        </w:rPr>
        <w:t>Комишуваської</w:t>
      </w:r>
      <w:proofErr w:type="spellEnd"/>
      <w:r w:rsidRPr="00C405B7">
        <w:rPr>
          <w:sz w:val="28"/>
          <w:szCs w:val="28"/>
          <w:lang w:val="uk-UA"/>
        </w:rPr>
        <w:t xml:space="preserve"> селищної ради;</w:t>
      </w:r>
    </w:p>
    <w:p w:rsidR="00F9082C" w:rsidRPr="00C405B7" w:rsidRDefault="00F9082C" w:rsidP="00F9082C">
      <w:pPr>
        <w:ind w:firstLine="708"/>
        <w:jc w:val="both"/>
        <w:rPr>
          <w:sz w:val="28"/>
          <w:szCs w:val="28"/>
          <w:lang w:val="uk-UA"/>
        </w:rPr>
      </w:pPr>
      <w:r w:rsidRPr="00C405B7">
        <w:rPr>
          <w:sz w:val="28"/>
          <w:szCs w:val="28"/>
          <w:lang w:val="uk-UA"/>
        </w:rPr>
        <w:t xml:space="preserve">- головам постійних комісій; </w:t>
      </w:r>
    </w:p>
    <w:p w:rsidR="00F9082C" w:rsidRPr="00C405B7" w:rsidRDefault="00F9082C" w:rsidP="00F9082C">
      <w:pPr>
        <w:ind w:firstLine="708"/>
        <w:jc w:val="both"/>
        <w:rPr>
          <w:sz w:val="28"/>
          <w:szCs w:val="28"/>
          <w:lang w:val="uk-UA"/>
        </w:rPr>
      </w:pPr>
      <w:r w:rsidRPr="00C405B7">
        <w:rPr>
          <w:sz w:val="28"/>
          <w:szCs w:val="28"/>
          <w:lang w:val="uk-UA"/>
        </w:rPr>
        <w:t>- трудовим колективам підприємств, установ та організацій, що знаходяться на території громади;</w:t>
      </w:r>
    </w:p>
    <w:p w:rsidR="00F9082C" w:rsidRPr="00C405B7" w:rsidRDefault="00F9082C" w:rsidP="00F9082C">
      <w:pPr>
        <w:ind w:firstLine="708"/>
        <w:jc w:val="both"/>
        <w:rPr>
          <w:sz w:val="28"/>
          <w:szCs w:val="28"/>
          <w:lang w:val="uk-UA"/>
        </w:rPr>
      </w:pPr>
      <w:r w:rsidRPr="00C405B7">
        <w:rPr>
          <w:sz w:val="28"/>
          <w:szCs w:val="28"/>
          <w:lang w:val="uk-UA"/>
        </w:rPr>
        <w:t>- легалізованим відповідно до закону місцевим осередкам політичних партій, громадських організацій, що діють на території громади;</w:t>
      </w:r>
    </w:p>
    <w:p w:rsidR="00F9082C" w:rsidRPr="00C405B7" w:rsidRDefault="00F9082C" w:rsidP="00F9082C">
      <w:pPr>
        <w:ind w:firstLine="708"/>
        <w:jc w:val="both"/>
        <w:rPr>
          <w:sz w:val="28"/>
          <w:szCs w:val="28"/>
          <w:lang w:val="uk-UA"/>
        </w:rPr>
      </w:pPr>
      <w:r w:rsidRPr="00C405B7">
        <w:rPr>
          <w:sz w:val="28"/>
          <w:szCs w:val="28"/>
          <w:lang w:val="uk-UA"/>
        </w:rPr>
        <w:t xml:space="preserve">- очільникам </w:t>
      </w:r>
      <w:proofErr w:type="spellStart"/>
      <w:r w:rsidRPr="00C405B7">
        <w:rPr>
          <w:sz w:val="28"/>
          <w:szCs w:val="28"/>
          <w:lang w:val="uk-UA"/>
        </w:rPr>
        <w:t>старостинських</w:t>
      </w:r>
      <w:proofErr w:type="spellEnd"/>
      <w:r w:rsidRPr="00C405B7">
        <w:rPr>
          <w:sz w:val="28"/>
          <w:szCs w:val="28"/>
          <w:lang w:val="uk-UA"/>
        </w:rPr>
        <w:t xml:space="preserve"> округів.</w:t>
      </w:r>
    </w:p>
    <w:p w:rsidR="00F9082C" w:rsidRPr="00C405B7" w:rsidRDefault="00F9082C" w:rsidP="00F9082C">
      <w:pPr>
        <w:ind w:firstLine="708"/>
        <w:jc w:val="both"/>
        <w:rPr>
          <w:sz w:val="28"/>
          <w:szCs w:val="28"/>
          <w:lang w:val="uk-UA"/>
        </w:rPr>
      </w:pPr>
      <w:r w:rsidRPr="00C405B7">
        <w:rPr>
          <w:rFonts w:cs="Arial"/>
          <w:color w:val="000000"/>
          <w:sz w:val="28"/>
          <w:szCs w:val="28"/>
          <w:lang w:val="uk-UA"/>
        </w:rPr>
        <w:t>4.</w:t>
      </w:r>
      <w:r w:rsidRPr="00C405B7">
        <w:rPr>
          <w:sz w:val="28"/>
          <w:szCs w:val="28"/>
          <w:lang w:val="uk-UA"/>
        </w:rPr>
        <w:t xml:space="preserve"> При висуванні кандидатури на нагородження Відзнакою голови </w:t>
      </w:r>
      <w:proofErr w:type="spellStart"/>
      <w:r w:rsidRPr="00C405B7">
        <w:rPr>
          <w:sz w:val="28"/>
          <w:szCs w:val="28"/>
          <w:lang w:val="uk-UA"/>
        </w:rPr>
        <w:t>Комишуваської</w:t>
      </w:r>
      <w:proofErr w:type="spellEnd"/>
      <w:r w:rsidRPr="00C405B7">
        <w:rPr>
          <w:sz w:val="28"/>
          <w:szCs w:val="28"/>
          <w:lang w:val="uk-UA"/>
        </w:rPr>
        <w:t xml:space="preserve"> селищної ради  для розгляду надаються документи:</w:t>
      </w:r>
    </w:p>
    <w:p w:rsidR="00F9082C" w:rsidRPr="00C405B7" w:rsidRDefault="00F9082C" w:rsidP="00F9082C">
      <w:pPr>
        <w:ind w:firstLine="708"/>
        <w:jc w:val="both"/>
        <w:rPr>
          <w:sz w:val="28"/>
          <w:szCs w:val="28"/>
          <w:lang w:val="uk-UA"/>
        </w:rPr>
      </w:pPr>
      <w:r w:rsidRPr="00C405B7">
        <w:rPr>
          <w:sz w:val="28"/>
          <w:szCs w:val="28"/>
          <w:lang w:val="uk-UA"/>
        </w:rPr>
        <w:t>- вичерпні біографічні дані про кандидата із зазначенням відомостей про судимість;</w:t>
      </w:r>
    </w:p>
    <w:p w:rsidR="00F9082C" w:rsidRPr="00C405B7" w:rsidRDefault="00F9082C" w:rsidP="00F9082C">
      <w:pPr>
        <w:ind w:firstLine="708"/>
        <w:jc w:val="both"/>
        <w:rPr>
          <w:sz w:val="28"/>
          <w:szCs w:val="28"/>
          <w:lang w:val="uk-UA"/>
        </w:rPr>
      </w:pPr>
      <w:r w:rsidRPr="00C405B7">
        <w:rPr>
          <w:sz w:val="28"/>
          <w:szCs w:val="28"/>
          <w:lang w:val="uk-UA"/>
        </w:rPr>
        <w:t xml:space="preserve">- обґрунтування особистого вкладу кандидата у розвиток </w:t>
      </w:r>
      <w:proofErr w:type="spellStart"/>
      <w:r w:rsidRPr="00C405B7">
        <w:rPr>
          <w:sz w:val="28"/>
          <w:szCs w:val="28"/>
          <w:lang w:val="uk-UA"/>
        </w:rPr>
        <w:t>Комишуваської</w:t>
      </w:r>
      <w:proofErr w:type="spellEnd"/>
      <w:r w:rsidRPr="00C405B7">
        <w:rPr>
          <w:sz w:val="28"/>
          <w:szCs w:val="28"/>
          <w:lang w:val="uk-UA"/>
        </w:rPr>
        <w:t xml:space="preserve"> ОТГ, або визнання його визначних заслуг;</w:t>
      </w:r>
    </w:p>
    <w:p w:rsidR="00F9082C" w:rsidRPr="00C405B7" w:rsidRDefault="00F9082C" w:rsidP="00F9082C">
      <w:pPr>
        <w:ind w:firstLine="708"/>
        <w:jc w:val="both"/>
        <w:rPr>
          <w:sz w:val="28"/>
          <w:szCs w:val="28"/>
          <w:lang w:val="uk-UA"/>
        </w:rPr>
      </w:pPr>
      <w:r w:rsidRPr="00C405B7">
        <w:rPr>
          <w:sz w:val="28"/>
          <w:szCs w:val="28"/>
          <w:lang w:val="uk-UA"/>
        </w:rPr>
        <w:t>- висновок постійної комісії;</w:t>
      </w:r>
    </w:p>
    <w:p w:rsidR="00F9082C" w:rsidRPr="00C405B7" w:rsidRDefault="00F9082C" w:rsidP="00F9082C">
      <w:pPr>
        <w:ind w:firstLine="708"/>
        <w:jc w:val="both"/>
        <w:rPr>
          <w:sz w:val="28"/>
          <w:szCs w:val="28"/>
          <w:lang w:val="uk-UA"/>
        </w:rPr>
      </w:pPr>
      <w:r w:rsidRPr="00C405B7">
        <w:rPr>
          <w:sz w:val="28"/>
          <w:szCs w:val="28"/>
          <w:lang w:val="uk-UA"/>
        </w:rPr>
        <w:t>- клопотання голови селищної ради заступ з питань виконавчої діяльності;</w:t>
      </w:r>
    </w:p>
    <w:p w:rsidR="00F9082C" w:rsidRPr="00C405B7" w:rsidRDefault="00F9082C" w:rsidP="00F9082C">
      <w:pPr>
        <w:ind w:firstLine="708"/>
        <w:jc w:val="both"/>
        <w:rPr>
          <w:sz w:val="28"/>
          <w:szCs w:val="28"/>
          <w:lang w:val="uk-UA"/>
        </w:rPr>
      </w:pPr>
      <w:r w:rsidRPr="00C405B7">
        <w:rPr>
          <w:sz w:val="28"/>
          <w:szCs w:val="28"/>
          <w:lang w:val="uk-UA"/>
        </w:rPr>
        <w:t>- клопотання трудових колективів, місцевих осередків політичних партій, громадських організацій (у разі висування кандидатури ними);</w:t>
      </w:r>
    </w:p>
    <w:p w:rsidR="00F9082C" w:rsidRPr="00C405B7" w:rsidRDefault="00F9082C" w:rsidP="00F9082C">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5.Відзнаку вручає голова селищної ради або інша особа за його дорученням особисто нагородженому в урочистій обстановці.</w:t>
      </w:r>
    </w:p>
    <w:p w:rsidR="00F9082C" w:rsidRPr="00C405B7" w:rsidRDefault="00F9082C" w:rsidP="00F9082C">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5. Одна особа нагороджується Відзнакою лише один раз.</w:t>
      </w:r>
    </w:p>
    <w:p w:rsidR="00F9082C" w:rsidRPr="00C405B7" w:rsidRDefault="00F9082C" w:rsidP="00F9082C">
      <w:pPr>
        <w:autoSpaceDE w:val="0"/>
        <w:autoSpaceDN w:val="0"/>
        <w:adjustRightInd w:val="0"/>
        <w:ind w:firstLine="870"/>
        <w:jc w:val="both"/>
        <w:rPr>
          <w:rFonts w:cs="Arial"/>
          <w:color w:val="000000"/>
          <w:sz w:val="28"/>
          <w:szCs w:val="28"/>
          <w:lang w:val="uk-UA"/>
        </w:rPr>
      </w:pPr>
      <w:r w:rsidRPr="00C405B7">
        <w:rPr>
          <w:rFonts w:cs="Arial"/>
          <w:color w:val="000000"/>
          <w:sz w:val="28"/>
          <w:szCs w:val="28"/>
          <w:lang w:val="uk-UA"/>
        </w:rPr>
        <w:t>6.</w:t>
      </w:r>
      <w:r w:rsidRPr="00C405B7">
        <w:rPr>
          <w:rFonts w:cs="Arial"/>
          <w:b/>
          <w:color w:val="000000"/>
          <w:sz w:val="28"/>
          <w:szCs w:val="28"/>
          <w:lang w:val="uk-UA"/>
        </w:rPr>
        <w:t xml:space="preserve"> </w:t>
      </w:r>
      <w:r w:rsidRPr="00C405B7">
        <w:rPr>
          <w:rFonts w:cs="Arial"/>
          <w:color w:val="000000"/>
          <w:sz w:val="28"/>
          <w:szCs w:val="28"/>
          <w:lang w:val="uk-UA"/>
        </w:rPr>
        <w:t>Облік і реєстрація відзначених Відзнакою здійснюється виконавчим апаратом селищної ради.</w:t>
      </w:r>
    </w:p>
    <w:tbl>
      <w:tblPr>
        <w:tblpPr w:leftFromText="180" w:rightFromText="180" w:vertAnchor="text" w:horzAnchor="margin" w:tblpY="791"/>
        <w:tblW w:w="0" w:type="auto"/>
        <w:tblLook w:val="04A0" w:firstRow="1" w:lastRow="0" w:firstColumn="1" w:lastColumn="0" w:noHBand="0" w:noVBand="1"/>
      </w:tblPr>
      <w:tblGrid>
        <w:gridCol w:w="4785"/>
        <w:gridCol w:w="4785"/>
      </w:tblGrid>
      <w:tr w:rsidR="00457314" w:rsidRPr="00C405B7" w:rsidTr="003730B3">
        <w:trPr>
          <w:trHeight w:val="1707"/>
        </w:trPr>
        <w:tc>
          <w:tcPr>
            <w:tcW w:w="4785" w:type="dxa"/>
          </w:tcPr>
          <w:p w:rsidR="00457314" w:rsidRPr="00C405B7" w:rsidRDefault="00457314" w:rsidP="003730B3">
            <w:pPr>
              <w:spacing w:after="200" w:line="276" w:lineRule="auto"/>
              <w:jc w:val="both"/>
              <w:rPr>
                <w:sz w:val="28"/>
                <w:szCs w:val="28"/>
                <w:lang w:val="uk-UA"/>
              </w:rPr>
            </w:pPr>
            <w:r w:rsidRPr="00C405B7">
              <w:rPr>
                <w:sz w:val="28"/>
                <w:szCs w:val="28"/>
                <w:lang w:val="uk-UA"/>
              </w:rPr>
              <w:t xml:space="preserve">Начальник відділу інформаційно-організаційної роботи та </w:t>
            </w:r>
            <w:proofErr w:type="spellStart"/>
            <w:r w:rsidRPr="00C405B7">
              <w:rPr>
                <w:sz w:val="28"/>
                <w:szCs w:val="28"/>
                <w:lang w:val="uk-UA"/>
              </w:rPr>
              <w:t>зв’язків</w:t>
            </w:r>
            <w:proofErr w:type="spellEnd"/>
            <w:r w:rsidRPr="00C405B7">
              <w:rPr>
                <w:sz w:val="28"/>
                <w:szCs w:val="28"/>
                <w:lang w:val="uk-UA"/>
              </w:rPr>
              <w:t xml:space="preserve"> з громадськістю селищної ради                                                                        </w:t>
            </w:r>
          </w:p>
        </w:tc>
        <w:tc>
          <w:tcPr>
            <w:tcW w:w="4785" w:type="dxa"/>
          </w:tcPr>
          <w:p w:rsidR="00457314" w:rsidRPr="00C405B7" w:rsidRDefault="00457314" w:rsidP="003730B3">
            <w:pPr>
              <w:tabs>
                <w:tab w:val="num" w:pos="1134"/>
              </w:tabs>
              <w:rPr>
                <w:rFonts w:eastAsia="Batang"/>
                <w:sz w:val="28"/>
                <w:szCs w:val="28"/>
                <w:lang w:val="uk-UA"/>
              </w:rPr>
            </w:pPr>
          </w:p>
          <w:p w:rsidR="00457314" w:rsidRPr="00C405B7" w:rsidRDefault="00457314" w:rsidP="003730B3">
            <w:pPr>
              <w:tabs>
                <w:tab w:val="num" w:pos="1134"/>
              </w:tabs>
              <w:rPr>
                <w:rFonts w:eastAsia="Batang"/>
                <w:sz w:val="28"/>
                <w:szCs w:val="28"/>
                <w:lang w:val="uk-UA"/>
              </w:rPr>
            </w:pPr>
          </w:p>
          <w:p w:rsidR="00457314" w:rsidRPr="00C405B7" w:rsidRDefault="00457314" w:rsidP="00457314">
            <w:pPr>
              <w:tabs>
                <w:tab w:val="num" w:pos="1134"/>
              </w:tabs>
              <w:jc w:val="right"/>
              <w:rPr>
                <w:rFonts w:eastAsia="Batang"/>
                <w:sz w:val="28"/>
                <w:szCs w:val="28"/>
                <w:lang w:val="uk-UA"/>
              </w:rPr>
            </w:pPr>
            <w:r w:rsidRPr="00C405B7">
              <w:rPr>
                <w:rFonts w:eastAsia="Batang"/>
                <w:sz w:val="28"/>
                <w:szCs w:val="28"/>
                <w:lang w:val="uk-UA"/>
              </w:rPr>
              <w:t xml:space="preserve">М.В. </w:t>
            </w:r>
            <w:proofErr w:type="spellStart"/>
            <w:r w:rsidRPr="00C405B7">
              <w:rPr>
                <w:rFonts w:eastAsia="Batang"/>
                <w:sz w:val="28"/>
                <w:szCs w:val="28"/>
                <w:lang w:val="uk-UA"/>
              </w:rPr>
              <w:t>Сичева</w:t>
            </w:r>
            <w:proofErr w:type="spellEnd"/>
          </w:p>
        </w:tc>
      </w:tr>
    </w:tbl>
    <w:p w:rsidR="006C4C68" w:rsidRPr="00C405B7" w:rsidRDefault="006C4C68" w:rsidP="00457314">
      <w:pPr>
        <w:tabs>
          <w:tab w:val="left" w:pos="6096"/>
        </w:tabs>
        <w:jc w:val="both"/>
        <w:rPr>
          <w:sz w:val="28"/>
          <w:szCs w:val="28"/>
          <w:lang w:val="uk-UA"/>
        </w:rPr>
      </w:pPr>
    </w:p>
    <w:p w:rsidR="006C4C68" w:rsidRPr="00C405B7" w:rsidRDefault="006C4C68" w:rsidP="00457314">
      <w:pPr>
        <w:tabs>
          <w:tab w:val="left" w:pos="6096"/>
        </w:tabs>
        <w:rPr>
          <w:sz w:val="28"/>
          <w:szCs w:val="28"/>
          <w:lang w:val="uk-UA"/>
        </w:rPr>
      </w:pPr>
    </w:p>
    <w:p w:rsidR="006C4C68" w:rsidRPr="00C405B7" w:rsidRDefault="006C4C68" w:rsidP="008C620F">
      <w:pPr>
        <w:tabs>
          <w:tab w:val="left" w:pos="6096"/>
        </w:tabs>
        <w:ind w:left="6096"/>
        <w:rPr>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6C4C68" w:rsidRPr="00C405B7" w:rsidTr="006C4C68">
        <w:tc>
          <w:tcPr>
            <w:tcW w:w="5495" w:type="dxa"/>
          </w:tcPr>
          <w:p w:rsidR="006C4C68" w:rsidRPr="00C405B7" w:rsidRDefault="006C4C68" w:rsidP="009673F0">
            <w:pPr>
              <w:tabs>
                <w:tab w:val="left" w:pos="6096"/>
              </w:tabs>
              <w:rPr>
                <w:rStyle w:val="FontStyle5"/>
                <w:lang w:val="uk-UA"/>
              </w:rPr>
            </w:pPr>
          </w:p>
        </w:tc>
        <w:tc>
          <w:tcPr>
            <w:tcW w:w="4359" w:type="dxa"/>
          </w:tcPr>
          <w:p w:rsidR="006C4C68" w:rsidRPr="00C405B7" w:rsidRDefault="006C4C68" w:rsidP="009673F0">
            <w:pPr>
              <w:tabs>
                <w:tab w:val="left" w:pos="6096"/>
              </w:tabs>
              <w:jc w:val="both"/>
              <w:rPr>
                <w:sz w:val="28"/>
                <w:szCs w:val="28"/>
                <w:lang w:val="uk-UA"/>
              </w:rPr>
            </w:pPr>
            <w:r w:rsidRPr="00C405B7">
              <w:rPr>
                <w:sz w:val="28"/>
                <w:szCs w:val="28"/>
                <w:lang w:val="uk-UA"/>
              </w:rPr>
              <w:t xml:space="preserve">             Додаток 5</w:t>
            </w:r>
          </w:p>
          <w:p w:rsidR="006C4C68" w:rsidRPr="00C405B7" w:rsidRDefault="006C4C68" w:rsidP="009673F0">
            <w:pPr>
              <w:tabs>
                <w:tab w:val="left" w:pos="6096"/>
              </w:tabs>
              <w:jc w:val="both"/>
              <w:rPr>
                <w:sz w:val="28"/>
                <w:szCs w:val="28"/>
                <w:lang w:val="uk-UA"/>
              </w:rPr>
            </w:pPr>
            <w:r w:rsidRPr="00C405B7">
              <w:rPr>
                <w:sz w:val="28"/>
                <w:szCs w:val="28"/>
                <w:lang w:val="uk-UA"/>
              </w:rPr>
              <w:t xml:space="preserve">до рішення  тридцятої сесії </w:t>
            </w:r>
          </w:p>
          <w:p w:rsidR="006C4C68" w:rsidRPr="00C405B7" w:rsidRDefault="006C4C68" w:rsidP="009673F0">
            <w:pPr>
              <w:tabs>
                <w:tab w:val="left" w:pos="6096"/>
              </w:tabs>
              <w:jc w:val="both"/>
              <w:rPr>
                <w:sz w:val="28"/>
                <w:szCs w:val="28"/>
                <w:lang w:val="uk-UA"/>
              </w:rPr>
            </w:pPr>
            <w:proofErr w:type="spellStart"/>
            <w:r w:rsidRPr="00C405B7">
              <w:rPr>
                <w:sz w:val="28"/>
                <w:szCs w:val="28"/>
                <w:lang w:val="uk-UA"/>
              </w:rPr>
              <w:t>Комишуваської</w:t>
            </w:r>
            <w:proofErr w:type="spellEnd"/>
            <w:r w:rsidRPr="00C405B7">
              <w:rPr>
                <w:sz w:val="28"/>
                <w:szCs w:val="28"/>
                <w:lang w:val="uk-UA"/>
              </w:rPr>
              <w:t xml:space="preserve"> селищної ради</w:t>
            </w:r>
          </w:p>
          <w:p w:rsidR="006C4C68" w:rsidRPr="00C405B7" w:rsidRDefault="006C4C68" w:rsidP="009673F0">
            <w:pPr>
              <w:tabs>
                <w:tab w:val="left" w:pos="6096"/>
              </w:tabs>
              <w:jc w:val="both"/>
              <w:rPr>
                <w:rStyle w:val="FontStyle5"/>
                <w:rFonts w:ascii="Times New Roman" w:hAnsi="Times New Roman" w:cs="Times New Roman"/>
                <w:color w:val="auto"/>
                <w:lang w:val="uk-UA"/>
              </w:rPr>
            </w:pPr>
            <w:r w:rsidRPr="00C405B7">
              <w:rPr>
                <w:sz w:val="28"/>
                <w:szCs w:val="28"/>
                <w:lang w:val="uk-UA"/>
              </w:rPr>
              <w:t xml:space="preserve">від 19.09.2018 року  № 8                                                                     </w:t>
            </w:r>
          </w:p>
        </w:tc>
      </w:tr>
    </w:tbl>
    <w:p w:rsidR="008C620F" w:rsidRPr="00C405B7" w:rsidRDefault="008C620F" w:rsidP="008C620F">
      <w:pPr>
        <w:jc w:val="center"/>
        <w:rPr>
          <w:b/>
          <w:lang w:val="uk-UA"/>
        </w:rPr>
      </w:pPr>
    </w:p>
    <w:p w:rsidR="008C620F" w:rsidRPr="00C405B7" w:rsidRDefault="008C620F" w:rsidP="008C620F">
      <w:pPr>
        <w:jc w:val="center"/>
        <w:rPr>
          <w:b/>
          <w:lang w:val="uk-UA"/>
        </w:rPr>
      </w:pPr>
    </w:p>
    <w:p w:rsidR="008C620F" w:rsidRPr="00C405B7" w:rsidRDefault="008C620F" w:rsidP="008C620F">
      <w:pPr>
        <w:jc w:val="center"/>
        <w:rPr>
          <w:b/>
          <w:lang w:val="uk-UA"/>
        </w:rPr>
      </w:pPr>
    </w:p>
    <w:p w:rsidR="00874C74" w:rsidRPr="00C405B7" w:rsidRDefault="00874C74" w:rsidP="00874C74">
      <w:pPr>
        <w:autoSpaceDE w:val="0"/>
        <w:autoSpaceDN w:val="0"/>
        <w:adjustRightInd w:val="0"/>
        <w:ind w:left="1500" w:right="1500"/>
        <w:jc w:val="center"/>
        <w:rPr>
          <w:rFonts w:cs="Arial"/>
          <w:b/>
          <w:color w:val="000000"/>
          <w:sz w:val="28"/>
          <w:szCs w:val="28"/>
          <w:lang w:val="uk-UA"/>
        </w:rPr>
      </w:pPr>
      <w:r w:rsidRPr="00C405B7">
        <w:rPr>
          <w:rFonts w:cs="Arial"/>
          <w:b/>
          <w:color w:val="000000"/>
          <w:sz w:val="28"/>
          <w:szCs w:val="28"/>
          <w:lang w:val="uk-UA"/>
        </w:rPr>
        <w:t>Порядок нагородження</w:t>
      </w:r>
    </w:p>
    <w:p w:rsidR="00874C74" w:rsidRPr="00C405B7" w:rsidRDefault="00874C74" w:rsidP="00874C74">
      <w:pPr>
        <w:jc w:val="center"/>
        <w:rPr>
          <w:b/>
          <w:sz w:val="28"/>
          <w:szCs w:val="28"/>
          <w:lang w:val="uk-UA"/>
        </w:rPr>
      </w:pPr>
      <w:r w:rsidRPr="00C405B7">
        <w:rPr>
          <w:b/>
          <w:sz w:val="28"/>
          <w:szCs w:val="28"/>
          <w:lang w:val="uk-UA"/>
        </w:rPr>
        <w:t xml:space="preserve">званням «Почесний мешканець </w:t>
      </w:r>
      <w:proofErr w:type="spellStart"/>
      <w:r w:rsidRPr="00C405B7">
        <w:rPr>
          <w:b/>
          <w:sz w:val="28"/>
          <w:szCs w:val="28"/>
          <w:lang w:val="uk-UA"/>
        </w:rPr>
        <w:t>Комишуваської</w:t>
      </w:r>
      <w:proofErr w:type="spellEnd"/>
      <w:r w:rsidRPr="00C405B7">
        <w:rPr>
          <w:b/>
          <w:sz w:val="28"/>
          <w:szCs w:val="28"/>
          <w:lang w:val="uk-UA"/>
        </w:rPr>
        <w:t xml:space="preserve"> селищної ради»</w:t>
      </w:r>
    </w:p>
    <w:p w:rsidR="00874C74" w:rsidRPr="00C405B7" w:rsidRDefault="00874C74" w:rsidP="00874C74">
      <w:pPr>
        <w:rPr>
          <w:sz w:val="28"/>
          <w:szCs w:val="28"/>
          <w:lang w:val="uk-UA"/>
        </w:rPr>
      </w:pPr>
    </w:p>
    <w:p w:rsidR="00874C74" w:rsidRPr="00C405B7" w:rsidRDefault="00874C74" w:rsidP="00874C74">
      <w:pPr>
        <w:jc w:val="center"/>
        <w:rPr>
          <w:b/>
          <w:sz w:val="28"/>
          <w:szCs w:val="28"/>
          <w:lang w:val="uk-UA"/>
        </w:rPr>
      </w:pPr>
      <w:r w:rsidRPr="00C405B7">
        <w:rPr>
          <w:b/>
          <w:sz w:val="28"/>
          <w:szCs w:val="28"/>
          <w:lang w:val="uk-UA"/>
        </w:rPr>
        <w:t>1.Загальні положення</w:t>
      </w:r>
    </w:p>
    <w:p w:rsidR="00874C74" w:rsidRPr="00C405B7" w:rsidRDefault="00874C74" w:rsidP="00874C74">
      <w:pPr>
        <w:rPr>
          <w:sz w:val="28"/>
          <w:szCs w:val="28"/>
          <w:lang w:val="uk-UA"/>
        </w:rPr>
      </w:pPr>
    </w:p>
    <w:p w:rsidR="00874C74" w:rsidRPr="00C405B7" w:rsidRDefault="00874C74" w:rsidP="00874C74">
      <w:pPr>
        <w:ind w:firstLine="708"/>
        <w:jc w:val="both"/>
        <w:rPr>
          <w:sz w:val="28"/>
          <w:szCs w:val="28"/>
          <w:lang w:val="uk-UA"/>
        </w:rPr>
      </w:pPr>
      <w:r w:rsidRPr="00C405B7">
        <w:rPr>
          <w:sz w:val="28"/>
          <w:szCs w:val="28"/>
          <w:lang w:val="uk-UA"/>
        </w:rPr>
        <w:t xml:space="preserve">1.1.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присвоюється жителям </w:t>
      </w:r>
      <w:proofErr w:type="spellStart"/>
      <w:r w:rsidRPr="00C405B7">
        <w:rPr>
          <w:sz w:val="28"/>
          <w:szCs w:val="28"/>
          <w:lang w:val="uk-UA"/>
        </w:rPr>
        <w:t>Комишуваської</w:t>
      </w:r>
      <w:proofErr w:type="spellEnd"/>
      <w:r w:rsidRPr="00C405B7">
        <w:rPr>
          <w:sz w:val="28"/>
          <w:szCs w:val="28"/>
          <w:lang w:val="uk-UA"/>
        </w:rPr>
        <w:t xml:space="preserve"> селищної ради, </w:t>
      </w:r>
      <w:proofErr w:type="spellStart"/>
      <w:r w:rsidRPr="00C405B7">
        <w:rPr>
          <w:sz w:val="28"/>
          <w:szCs w:val="28"/>
          <w:lang w:val="uk-UA"/>
        </w:rPr>
        <w:t>Оріхівського</w:t>
      </w:r>
      <w:proofErr w:type="spellEnd"/>
      <w:r w:rsidRPr="00C405B7">
        <w:rPr>
          <w:sz w:val="28"/>
          <w:szCs w:val="28"/>
          <w:lang w:val="uk-UA"/>
        </w:rPr>
        <w:t xml:space="preserve"> району, інших районів та областей України, громадянам зарубіжних країн, які зробили видатний особистий внесок у розвиток </w:t>
      </w:r>
      <w:proofErr w:type="spellStart"/>
      <w:r w:rsidRPr="00C405B7">
        <w:rPr>
          <w:sz w:val="28"/>
          <w:szCs w:val="28"/>
          <w:lang w:val="uk-UA"/>
        </w:rPr>
        <w:t>Комишуваської</w:t>
      </w:r>
      <w:proofErr w:type="spellEnd"/>
      <w:r w:rsidRPr="00C405B7">
        <w:rPr>
          <w:sz w:val="28"/>
          <w:szCs w:val="28"/>
          <w:lang w:val="uk-UA"/>
        </w:rPr>
        <w:t xml:space="preserve"> селищної ради, сприяли значному зростанню іміджу ради на теренах України і на міжнародній арені.</w:t>
      </w:r>
    </w:p>
    <w:p w:rsidR="00874C74" w:rsidRPr="00C405B7" w:rsidRDefault="00874C74" w:rsidP="00874C74">
      <w:pPr>
        <w:ind w:firstLine="708"/>
        <w:jc w:val="both"/>
        <w:rPr>
          <w:sz w:val="28"/>
          <w:szCs w:val="28"/>
          <w:lang w:val="uk-UA"/>
        </w:rPr>
      </w:pPr>
      <w:r w:rsidRPr="00C405B7">
        <w:rPr>
          <w:sz w:val="28"/>
          <w:szCs w:val="28"/>
          <w:lang w:val="uk-UA"/>
        </w:rPr>
        <w:t xml:space="preserve">1.2. Рішення про присвоєння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приймається розпорядженням голови селищної ради з обов’язковим попереднім розглядом виконавчим комітетом селищної ради.</w:t>
      </w:r>
    </w:p>
    <w:p w:rsidR="00874C74" w:rsidRPr="00C405B7" w:rsidRDefault="00874C74" w:rsidP="00874C74">
      <w:pPr>
        <w:ind w:firstLine="708"/>
        <w:jc w:val="both"/>
        <w:rPr>
          <w:sz w:val="28"/>
          <w:szCs w:val="28"/>
          <w:lang w:val="uk-UA"/>
        </w:rPr>
      </w:pPr>
      <w:r w:rsidRPr="00C405B7">
        <w:rPr>
          <w:sz w:val="28"/>
          <w:szCs w:val="28"/>
          <w:lang w:val="uk-UA"/>
        </w:rPr>
        <w:t xml:space="preserve">1.3.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присвоюється лише один раз.</w:t>
      </w:r>
    </w:p>
    <w:p w:rsidR="00874C74" w:rsidRPr="00C405B7" w:rsidRDefault="00874C74" w:rsidP="00874C74">
      <w:pPr>
        <w:ind w:firstLine="708"/>
        <w:jc w:val="both"/>
        <w:rPr>
          <w:sz w:val="28"/>
          <w:szCs w:val="28"/>
          <w:lang w:val="uk-UA"/>
        </w:rPr>
      </w:pPr>
      <w:r w:rsidRPr="00C405B7">
        <w:rPr>
          <w:sz w:val="28"/>
          <w:szCs w:val="28"/>
          <w:lang w:val="uk-UA"/>
        </w:rPr>
        <w:t xml:space="preserve">1.4. Урочиста церемонія присвоєння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відбувається щорічно, як правило, до Дня селища.</w:t>
      </w:r>
    </w:p>
    <w:p w:rsidR="00874C74" w:rsidRPr="00C405B7" w:rsidRDefault="00874C74" w:rsidP="00874C74">
      <w:pPr>
        <w:ind w:firstLine="708"/>
        <w:jc w:val="both"/>
        <w:rPr>
          <w:sz w:val="28"/>
          <w:szCs w:val="28"/>
          <w:lang w:val="uk-UA"/>
        </w:rPr>
      </w:pPr>
      <w:r w:rsidRPr="00C405B7">
        <w:rPr>
          <w:sz w:val="28"/>
          <w:szCs w:val="28"/>
          <w:lang w:val="uk-UA"/>
        </w:rPr>
        <w:t xml:space="preserve">1.5. Почесні мешканці </w:t>
      </w:r>
      <w:proofErr w:type="spellStart"/>
      <w:r w:rsidRPr="00C405B7">
        <w:rPr>
          <w:sz w:val="28"/>
          <w:szCs w:val="28"/>
          <w:lang w:val="uk-UA"/>
        </w:rPr>
        <w:t>Комишуваської</w:t>
      </w:r>
      <w:proofErr w:type="spellEnd"/>
      <w:r w:rsidRPr="00C405B7">
        <w:rPr>
          <w:sz w:val="28"/>
          <w:szCs w:val="28"/>
          <w:lang w:val="uk-UA"/>
        </w:rPr>
        <w:t xml:space="preserve"> селищної ради запрошуються для участі в  урочистих заходах ради.</w:t>
      </w:r>
    </w:p>
    <w:p w:rsidR="00874C74" w:rsidRPr="00C405B7" w:rsidRDefault="00874C74" w:rsidP="00874C74">
      <w:pPr>
        <w:ind w:firstLine="708"/>
        <w:jc w:val="both"/>
        <w:rPr>
          <w:sz w:val="28"/>
          <w:szCs w:val="28"/>
          <w:lang w:val="uk-UA"/>
        </w:rPr>
      </w:pPr>
      <w:r w:rsidRPr="00C405B7">
        <w:rPr>
          <w:sz w:val="28"/>
          <w:szCs w:val="28"/>
          <w:lang w:val="uk-UA"/>
        </w:rPr>
        <w:t xml:space="preserve">16.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w:t>
      </w:r>
      <w:r w:rsidRPr="00C405B7">
        <w:rPr>
          <w:rFonts w:cs="Arial"/>
          <w:color w:val="000000"/>
          <w:sz w:val="28"/>
          <w:szCs w:val="28"/>
          <w:lang w:val="uk-UA"/>
        </w:rPr>
        <w:t>вручає голова селищної ради або інша особа за його дорученням особисто нагородженому в урочистій обстановці.</w:t>
      </w:r>
    </w:p>
    <w:p w:rsidR="00874C74" w:rsidRPr="00C405B7" w:rsidRDefault="00874C74" w:rsidP="00874C74">
      <w:pPr>
        <w:jc w:val="both"/>
        <w:rPr>
          <w:b/>
          <w:sz w:val="28"/>
          <w:szCs w:val="28"/>
          <w:lang w:val="uk-UA"/>
        </w:rPr>
      </w:pPr>
    </w:p>
    <w:p w:rsidR="00874C74" w:rsidRPr="00C405B7" w:rsidRDefault="00874C74" w:rsidP="00874C74">
      <w:pPr>
        <w:jc w:val="center"/>
        <w:rPr>
          <w:b/>
          <w:sz w:val="28"/>
          <w:szCs w:val="28"/>
          <w:lang w:val="uk-UA"/>
        </w:rPr>
      </w:pPr>
      <w:r w:rsidRPr="00C405B7">
        <w:rPr>
          <w:b/>
          <w:sz w:val="28"/>
          <w:szCs w:val="28"/>
          <w:lang w:val="uk-UA"/>
        </w:rPr>
        <w:t xml:space="preserve">2.Порядок висування та розгляд кандидатур на звання «Почесний мешканець </w:t>
      </w:r>
      <w:proofErr w:type="spellStart"/>
      <w:r w:rsidRPr="00C405B7">
        <w:rPr>
          <w:b/>
          <w:sz w:val="28"/>
          <w:szCs w:val="28"/>
          <w:lang w:val="uk-UA"/>
        </w:rPr>
        <w:t>Комишуваської</w:t>
      </w:r>
      <w:proofErr w:type="spellEnd"/>
      <w:r w:rsidRPr="00C405B7">
        <w:rPr>
          <w:b/>
          <w:sz w:val="28"/>
          <w:szCs w:val="28"/>
          <w:lang w:val="uk-UA"/>
        </w:rPr>
        <w:t xml:space="preserve"> селищної ради» та присвоєння цього звання.</w:t>
      </w:r>
    </w:p>
    <w:p w:rsidR="00874C74" w:rsidRPr="00C405B7" w:rsidRDefault="00874C74" w:rsidP="00874C74">
      <w:pPr>
        <w:jc w:val="both"/>
        <w:rPr>
          <w:sz w:val="28"/>
          <w:szCs w:val="28"/>
          <w:lang w:val="uk-UA"/>
        </w:rPr>
      </w:pPr>
    </w:p>
    <w:p w:rsidR="00874C74" w:rsidRPr="00C405B7" w:rsidRDefault="00874C74" w:rsidP="00874C74">
      <w:pPr>
        <w:ind w:firstLine="708"/>
        <w:jc w:val="both"/>
        <w:rPr>
          <w:sz w:val="28"/>
          <w:szCs w:val="28"/>
          <w:lang w:val="uk-UA"/>
        </w:rPr>
      </w:pPr>
      <w:r w:rsidRPr="00C405B7">
        <w:rPr>
          <w:sz w:val="28"/>
          <w:szCs w:val="28"/>
          <w:lang w:val="uk-UA"/>
        </w:rPr>
        <w:t xml:space="preserve">2.1. Право висування кандидатур на присвоєння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належить:</w:t>
      </w:r>
    </w:p>
    <w:p w:rsidR="00874C74" w:rsidRPr="00C405B7" w:rsidRDefault="00874C74" w:rsidP="00874C74">
      <w:pPr>
        <w:ind w:firstLine="708"/>
        <w:jc w:val="both"/>
        <w:rPr>
          <w:sz w:val="28"/>
          <w:szCs w:val="28"/>
          <w:lang w:val="uk-UA"/>
        </w:rPr>
      </w:pPr>
      <w:r w:rsidRPr="00C405B7">
        <w:rPr>
          <w:sz w:val="28"/>
          <w:szCs w:val="28"/>
          <w:lang w:val="uk-UA"/>
        </w:rPr>
        <w:t xml:space="preserve">- голові </w:t>
      </w:r>
      <w:proofErr w:type="spellStart"/>
      <w:r w:rsidRPr="00C405B7">
        <w:rPr>
          <w:sz w:val="28"/>
          <w:szCs w:val="28"/>
          <w:lang w:val="uk-UA"/>
        </w:rPr>
        <w:t>Комишуваської</w:t>
      </w:r>
      <w:proofErr w:type="spellEnd"/>
      <w:r w:rsidRPr="00C405B7">
        <w:rPr>
          <w:sz w:val="28"/>
          <w:szCs w:val="28"/>
          <w:lang w:val="uk-UA"/>
        </w:rPr>
        <w:t xml:space="preserve"> селищної ради;</w:t>
      </w:r>
    </w:p>
    <w:p w:rsidR="00874C74" w:rsidRPr="00C405B7" w:rsidRDefault="00874C74" w:rsidP="00874C74">
      <w:pPr>
        <w:ind w:firstLine="708"/>
        <w:jc w:val="both"/>
        <w:rPr>
          <w:b/>
          <w:sz w:val="28"/>
          <w:szCs w:val="28"/>
          <w:lang w:val="uk-UA"/>
        </w:rPr>
      </w:pPr>
      <w:r w:rsidRPr="00C405B7">
        <w:rPr>
          <w:b/>
          <w:sz w:val="28"/>
          <w:szCs w:val="28"/>
          <w:lang w:val="uk-UA"/>
        </w:rPr>
        <w:t xml:space="preserve">- </w:t>
      </w:r>
      <w:r w:rsidRPr="00C405B7">
        <w:rPr>
          <w:sz w:val="28"/>
          <w:szCs w:val="28"/>
          <w:lang w:val="uk-UA"/>
        </w:rPr>
        <w:t>головам постійних комісій</w:t>
      </w:r>
      <w:r w:rsidRPr="00C405B7">
        <w:rPr>
          <w:b/>
          <w:sz w:val="28"/>
          <w:szCs w:val="28"/>
          <w:lang w:val="uk-UA"/>
        </w:rPr>
        <w:t xml:space="preserve">; </w:t>
      </w:r>
    </w:p>
    <w:p w:rsidR="00874C74" w:rsidRPr="00C405B7" w:rsidRDefault="00874C74" w:rsidP="00874C74">
      <w:pPr>
        <w:ind w:firstLine="708"/>
        <w:jc w:val="both"/>
        <w:rPr>
          <w:sz w:val="28"/>
          <w:szCs w:val="28"/>
          <w:lang w:val="uk-UA"/>
        </w:rPr>
      </w:pPr>
      <w:r w:rsidRPr="00C405B7">
        <w:rPr>
          <w:sz w:val="28"/>
          <w:szCs w:val="28"/>
          <w:lang w:val="uk-UA"/>
        </w:rPr>
        <w:t>- трудовим колективам підприємств, установ та організацій, що знаходяться на території громади;</w:t>
      </w:r>
    </w:p>
    <w:p w:rsidR="00874C74" w:rsidRPr="00C405B7" w:rsidRDefault="00874C74" w:rsidP="00874C74">
      <w:pPr>
        <w:ind w:firstLine="708"/>
        <w:jc w:val="both"/>
        <w:rPr>
          <w:sz w:val="28"/>
          <w:szCs w:val="28"/>
          <w:lang w:val="uk-UA"/>
        </w:rPr>
      </w:pPr>
      <w:r w:rsidRPr="00C405B7">
        <w:rPr>
          <w:sz w:val="28"/>
          <w:szCs w:val="28"/>
          <w:lang w:val="uk-UA"/>
        </w:rPr>
        <w:t>- легалізованим відповідно до закону місцевим осередкам політичних партій, громадських організацій, що діють на території громади;</w:t>
      </w:r>
    </w:p>
    <w:p w:rsidR="00874C74" w:rsidRPr="00C405B7" w:rsidRDefault="00874C74" w:rsidP="00874C74">
      <w:pPr>
        <w:ind w:firstLine="708"/>
        <w:jc w:val="both"/>
        <w:rPr>
          <w:sz w:val="28"/>
          <w:szCs w:val="28"/>
          <w:lang w:val="uk-UA"/>
        </w:rPr>
      </w:pPr>
      <w:r w:rsidRPr="00C405B7">
        <w:rPr>
          <w:sz w:val="28"/>
          <w:szCs w:val="28"/>
          <w:lang w:val="uk-UA"/>
        </w:rPr>
        <w:t xml:space="preserve">- очільникам </w:t>
      </w:r>
      <w:proofErr w:type="spellStart"/>
      <w:r w:rsidRPr="00C405B7">
        <w:rPr>
          <w:sz w:val="28"/>
          <w:szCs w:val="28"/>
          <w:lang w:val="uk-UA"/>
        </w:rPr>
        <w:t>старостинських</w:t>
      </w:r>
      <w:proofErr w:type="spellEnd"/>
      <w:r w:rsidRPr="00C405B7">
        <w:rPr>
          <w:sz w:val="28"/>
          <w:szCs w:val="28"/>
          <w:lang w:val="uk-UA"/>
        </w:rPr>
        <w:t xml:space="preserve"> округів.</w:t>
      </w:r>
    </w:p>
    <w:p w:rsidR="00874C74" w:rsidRPr="00C405B7" w:rsidRDefault="00874C74" w:rsidP="00874C74">
      <w:pPr>
        <w:ind w:firstLine="708"/>
        <w:jc w:val="both"/>
        <w:rPr>
          <w:sz w:val="28"/>
          <w:szCs w:val="28"/>
          <w:lang w:val="uk-UA"/>
        </w:rPr>
      </w:pPr>
      <w:r w:rsidRPr="00C405B7">
        <w:rPr>
          <w:sz w:val="28"/>
          <w:szCs w:val="28"/>
          <w:lang w:val="uk-UA"/>
        </w:rPr>
        <w:t xml:space="preserve">2.2.Самовисування на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не розглядаються.</w:t>
      </w:r>
    </w:p>
    <w:p w:rsidR="00874C74" w:rsidRPr="00C405B7" w:rsidRDefault="00874C74" w:rsidP="00874C74">
      <w:pPr>
        <w:ind w:firstLine="708"/>
        <w:jc w:val="both"/>
        <w:rPr>
          <w:sz w:val="28"/>
          <w:szCs w:val="28"/>
          <w:lang w:val="uk-UA"/>
        </w:rPr>
      </w:pPr>
      <w:r w:rsidRPr="00C405B7">
        <w:rPr>
          <w:sz w:val="28"/>
          <w:szCs w:val="28"/>
          <w:lang w:val="uk-UA"/>
        </w:rPr>
        <w:lastRenderedPageBreak/>
        <w:t xml:space="preserve">2.3.При висуванні кандидатури на присвоєння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для розгляду надаються документи:</w:t>
      </w:r>
    </w:p>
    <w:p w:rsidR="00874C74" w:rsidRPr="00C405B7" w:rsidRDefault="00874C74" w:rsidP="00874C74">
      <w:pPr>
        <w:ind w:firstLine="708"/>
        <w:jc w:val="both"/>
        <w:rPr>
          <w:sz w:val="28"/>
          <w:szCs w:val="28"/>
          <w:lang w:val="uk-UA"/>
        </w:rPr>
      </w:pPr>
      <w:r w:rsidRPr="00C405B7">
        <w:rPr>
          <w:sz w:val="28"/>
          <w:szCs w:val="28"/>
          <w:lang w:val="uk-UA"/>
        </w:rPr>
        <w:t>- вичерпні біографічні дані про кандидата із зазначенням відомостей про судимість;</w:t>
      </w:r>
    </w:p>
    <w:p w:rsidR="00874C74" w:rsidRPr="00C405B7" w:rsidRDefault="00874C74" w:rsidP="00874C74">
      <w:pPr>
        <w:ind w:firstLine="708"/>
        <w:jc w:val="both"/>
        <w:rPr>
          <w:sz w:val="28"/>
          <w:szCs w:val="28"/>
          <w:lang w:val="uk-UA"/>
        </w:rPr>
      </w:pPr>
      <w:r w:rsidRPr="00C405B7">
        <w:rPr>
          <w:sz w:val="28"/>
          <w:szCs w:val="28"/>
          <w:lang w:val="uk-UA"/>
        </w:rPr>
        <w:t xml:space="preserve">- обґрунтування особистого вкладу кандидата у розвиток </w:t>
      </w:r>
      <w:proofErr w:type="spellStart"/>
      <w:r w:rsidRPr="00C405B7">
        <w:rPr>
          <w:sz w:val="28"/>
          <w:szCs w:val="28"/>
          <w:lang w:val="uk-UA"/>
        </w:rPr>
        <w:t>Комишуваської</w:t>
      </w:r>
      <w:proofErr w:type="spellEnd"/>
      <w:r w:rsidRPr="00C405B7">
        <w:rPr>
          <w:sz w:val="28"/>
          <w:szCs w:val="28"/>
          <w:lang w:val="uk-UA"/>
        </w:rPr>
        <w:t xml:space="preserve"> ОТГ, або визнання його визначних заслуг;</w:t>
      </w:r>
    </w:p>
    <w:p w:rsidR="00874C74" w:rsidRPr="00C405B7" w:rsidRDefault="00874C74" w:rsidP="00874C74">
      <w:pPr>
        <w:ind w:firstLine="708"/>
        <w:jc w:val="both"/>
        <w:rPr>
          <w:sz w:val="28"/>
          <w:szCs w:val="28"/>
          <w:lang w:val="uk-UA"/>
        </w:rPr>
      </w:pPr>
      <w:r w:rsidRPr="00C405B7">
        <w:rPr>
          <w:sz w:val="28"/>
          <w:szCs w:val="28"/>
          <w:lang w:val="uk-UA"/>
        </w:rPr>
        <w:t>- висновок постійної комісії;</w:t>
      </w:r>
    </w:p>
    <w:p w:rsidR="00874C74" w:rsidRPr="00C405B7" w:rsidRDefault="00874C74" w:rsidP="00874C74">
      <w:pPr>
        <w:ind w:firstLine="708"/>
        <w:jc w:val="both"/>
        <w:rPr>
          <w:sz w:val="28"/>
          <w:szCs w:val="28"/>
          <w:lang w:val="uk-UA"/>
        </w:rPr>
      </w:pPr>
      <w:r w:rsidRPr="00C405B7">
        <w:rPr>
          <w:sz w:val="28"/>
          <w:szCs w:val="28"/>
          <w:lang w:val="uk-UA"/>
        </w:rPr>
        <w:t>- клопотання голови селищної ради заступ з питань виконавчої діяльності;</w:t>
      </w:r>
    </w:p>
    <w:p w:rsidR="00874C74" w:rsidRPr="00C405B7" w:rsidRDefault="00874C74" w:rsidP="00874C74">
      <w:pPr>
        <w:ind w:firstLine="708"/>
        <w:jc w:val="both"/>
        <w:rPr>
          <w:sz w:val="28"/>
          <w:szCs w:val="28"/>
          <w:lang w:val="uk-UA"/>
        </w:rPr>
      </w:pPr>
      <w:r w:rsidRPr="00C405B7">
        <w:rPr>
          <w:sz w:val="28"/>
          <w:szCs w:val="28"/>
          <w:lang w:val="uk-UA"/>
        </w:rPr>
        <w:t>- клопотання трудових колективів, місцевих осередків політичних партій, громадських організацій (у разі висування кандидатури ними);</w:t>
      </w:r>
    </w:p>
    <w:p w:rsidR="00874C74" w:rsidRPr="00C405B7" w:rsidRDefault="00874C74" w:rsidP="00874C74">
      <w:pPr>
        <w:ind w:firstLine="708"/>
        <w:jc w:val="both"/>
        <w:rPr>
          <w:sz w:val="28"/>
          <w:szCs w:val="28"/>
          <w:lang w:val="uk-UA"/>
        </w:rPr>
      </w:pPr>
      <w:r w:rsidRPr="00C405B7">
        <w:rPr>
          <w:sz w:val="28"/>
          <w:szCs w:val="28"/>
          <w:lang w:val="uk-UA"/>
        </w:rPr>
        <w:t xml:space="preserve">2.4. Попередній розгляд кандидатур на присвоєння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здійснюється виконавчим апаратом селищної ради.</w:t>
      </w:r>
    </w:p>
    <w:p w:rsidR="00874C74" w:rsidRPr="00C405B7" w:rsidRDefault="00874C74" w:rsidP="00874C74">
      <w:pPr>
        <w:jc w:val="both"/>
        <w:rPr>
          <w:sz w:val="28"/>
          <w:szCs w:val="28"/>
          <w:lang w:val="uk-UA"/>
        </w:rPr>
      </w:pPr>
    </w:p>
    <w:p w:rsidR="00874C74" w:rsidRPr="00C405B7" w:rsidRDefault="00874C74" w:rsidP="00874C74">
      <w:pPr>
        <w:jc w:val="center"/>
        <w:rPr>
          <w:sz w:val="28"/>
          <w:szCs w:val="28"/>
          <w:lang w:val="uk-UA"/>
        </w:rPr>
      </w:pPr>
    </w:p>
    <w:p w:rsidR="00874C74" w:rsidRPr="00C405B7" w:rsidRDefault="00874C74" w:rsidP="00874C74">
      <w:pPr>
        <w:jc w:val="center"/>
        <w:rPr>
          <w:b/>
          <w:sz w:val="28"/>
          <w:szCs w:val="28"/>
          <w:lang w:val="uk-UA"/>
        </w:rPr>
      </w:pPr>
      <w:r w:rsidRPr="00C405B7">
        <w:rPr>
          <w:b/>
          <w:sz w:val="28"/>
          <w:szCs w:val="28"/>
          <w:lang w:val="uk-UA"/>
        </w:rPr>
        <w:t xml:space="preserve">3.Обмеження щодо присвоєння звання «Почесний мешканець </w:t>
      </w:r>
      <w:proofErr w:type="spellStart"/>
      <w:r w:rsidRPr="00C405B7">
        <w:rPr>
          <w:b/>
          <w:sz w:val="28"/>
          <w:szCs w:val="28"/>
          <w:lang w:val="uk-UA"/>
        </w:rPr>
        <w:t>Комишуваської</w:t>
      </w:r>
      <w:proofErr w:type="spellEnd"/>
      <w:r w:rsidRPr="00C405B7">
        <w:rPr>
          <w:b/>
          <w:sz w:val="28"/>
          <w:szCs w:val="28"/>
          <w:lang w:val="uk-UA"/>
        </w:rPr>
        <w:t xml:space="preserve">  селищної ради» та порядок позбавлення звання.</w:t>
      </w:r>
    </w:p>
    <w:p w:rsidR="00874C74" w:rsidRPr="00C405B7" w:rsidRDefault="00874C74" w:rsidP="00874C74">
      <w:pPr>
        <w:jc w:val="both"/>
        <w:rPr>
          <w:b/>
          <w:sz w:val="28"/>
          <w:szCs w:val="28"/>
          <w:lang w:val="uk-UA"/>
        </w:rPr>
      </w:pPr>
    </w:p>
    <w:p w:rsidR="00874C74" w:rsidRPr="00C405B7" w:rsidRDefault="00874C74" w:rsidP="00874C74">
      <w:pPr>
        <w:ind w:firstLine="708"/>
        <w:jc w:val="both"/>
        <w:rPr>
          <w:sz w:val="28"/>
          <w:szCs w:val="28"/>
          <w:lang w:val="uk-UA"/>
        </w:rPr>
      </w:pPr>
      <w:r w:rsidRPr="00C405B7">
        <w:rPr>
          <w:sz w:val="28"/>
          <w:szCs w:val="28"/>
          <w:lang w:val="uk-UA"/>
        </w:rPr>
        <w:t xml:space="preserve">3.1.Звання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не може бути присвоєне громадянам, які вчинили раніше кримінальні злочини, були засудженими, судимість яких не погашена, або не знята в установленому законом порядку.</w:t>
      </w:r>
    </w:p>
    <w:p w:rsidR="00874C74" w:rsidRPr="00C405B7" w:rsidRDefault="00874C74" w:rsidP="00874C74">
      <w:pPr>
        <w:jc w:val="both"/>
        <w:rPr>
          <w:sz w:val="28"/>
          <w:szCs w:val="28"/>
          <w:lang w:val="uk-UA"/>
        </w:rPr>
      </w:pPr>
    </w:p>
    <w:p w:rsidR="00874C74" w:rsidRPr="00C405B7" w:rsidRDefault="00874C74" w:rsidP="00874C74">
      <w:pPr>
        <w:ind w:firstLine="708"/>
        <w:jc w:val="both"/>
        <w:rPr>
          <w:sz w:val="28"/>
          <w:szCs w:val="28"/>
          <w:lang w:val="uk-UA"/>
        </w:rPr>
      </w:pPr>
      <w:r w:rsidRPr="00C405B7">
        <w:rPr>
          <w:sz w:val="28"/>
          <w:szCs w:val="28"/>
          <w:lang w:val="uk-UA"/>
        </w:rPr>
        <w:t xml:space="preserve">3.2. Позбавлення звання «Почесний мешканець </w:t>
      </w:r>
      <w:proofErr w:type="spellStart"/>
      <w:r w:rsidRPr="00C405B7">
        <w:rPr>
          <w:sz w:val="28"/>
          <w:szCs w:val="28"/>
          <w:lang w:val="uk-UA"/>
        </w:rPr>
        <w:t>Комишуваської</w:t>
      </w:r>
      <w:proofErr w:type="spellEnd"/>
      <w:r w:rsidRPr="00C405B7">
        <w:rPr>
          <w:sz w:val="28"/>
          <w:szCs w:val="28"/>
          <w:lang w:val="uk-UA"/>
        </w:rPr>
        <w:t xml:space="preserve">  селищної ради» здійснюється у разі вчинення особою кримінального злочину, за який особу було засуджено, вирок щодо якої вступив у законну силу приймається за рішенням виконкому.</w:t>
      </w:r>
    </w:p>
    <w:p w:rsidR="008C620F" w:rsidRPr="00C405B7" w:rsidRDefault="008C620F" w:rsidP="008C620F">
      <w:pPr>
        <w:jc w:val="both"/>
        <w:rPr>
          <w:sz w:val="28"/>
          <w:szCs w:val="28"/>
          <w:lang w:val="uk-UA"/>
        </w:rPr>
      </w:pPr>
    </w:p>
    <w:p w:rsidR="008C620F" w:rsidRPr="00C405B7" w:rsidRDefault="008C620F" w:rsidP="008C620F">
      <w:pPr>
        <w:jc w:val="both"/>
        <w:rPr>
          <w:sz w:val="28"/>
          <w:szCs w:val="28"/>
          <w:lang w:val="uk-UA"/>
        </w:rPr>
      </w:pPr>
    </w:p>
    <w:p w:rsidR="00186B42" w:rsidRPr="00C405B7" w:rsidRDefault="00186B42" w:rsidP="008C620F">
      <w:pPr>
        <w:jc w:val="both"/>
        <w:rPr>
          <w:sz w:val="28"/>
          <w:szCs w:val="28"/>
          <w:lang w:val="uk-UA"/>
        </w:rPr>
      </w:pPr>
    </w:p>
    <w:tbl>
      <w:tblPr>
        <w:tblpPr w:leftFromText="180" w:rightFromText="180" w:vertAnchor="text" w:horzAnchor="margin" w:tblpY="791"/>
        <w:tblW w:w="0" w:type="auto"/>
        <w:tblLook w:val="04A0" w:firstRow="1" w:lastRow="0" w:firstColumn="1" w:lastColumn="0" w:noHBand="0" w:noVBand="1"/>
      </w:tblPr>
      <w:tblGrid>
        <w:gridCol w:w="4785"/>
        <w:gridCol w:w="4785"/>
      </w:tblGrid>
      <w:tr w:rsidR="00AC2243" w:rsidRPr="00C405B7" w:rsidTr="003730B3">
        <w:trPr>
          <w:trHeight w:val="1707"/>
        </w:trPr>
        <w:tc>
          <w:tcPr>
            <w:tcW w:w="4785" w:type="dxa"/>
          </w:tcPr>
          <w:p w:rsidR="00AC2243" w:rsidRPr="00C405B7" w:rsidRDefault="00AC2243" w:rsidP="003730B3">
            <w:pPr>
              <w:spacing w:after="200" w:line="276" w:lineRule="auto"/>
              <w:jc w:val="both"/>
              <w:rPr>
                <w:sz w:val="28"/>
                <w:szCs w:val="28"/>
                <w:lang w:val="uk-UA"/>
              </w:rPr>
            </w:pPr>
            <w:r w:rsidRPr="00C405B7">
              <w:rPr>
                <w:sz w:val="28"/>
                <w:szCs w:val="28"/>
                <w:lang w:val="uk-UA"/>
              </w:rPr>
              <w:t xml:space="preserve">Начальник відділу інформаційно-організаційної роботи та </w:t>
            </w:r>
            <w:proofErr w:type="spellStart"/>
            <w:r w:rsidRPr="00C405B7">
              <w:rPr>
                <w:sz w:val="28"/>
                <w:szCs w:val="28"/>
                <w:lang w:val="uk-UA"/>
              </w:rPr>
              <w:t>зв’язків</w:t>
            </w:r>
            <w:proofErr w:type="spellEnd"/>
            <w:r w:rsidRPr="00C405B7">
              <w:rPr>
                <w:sz w:val="28"/>
                <w:szCs w:val="28"/>
                <w:lang w:val="uk-UA"/>
              </w:rPr>
              <w:t xml:space="preserve"> з громадськістю селищної ради                                                                        </w:t>
            </w:r>
          </w:p>
        </w:tc>
        <w:tc>
          <w:tcPr>
            <w:tcW w:w="4785" w:type="dxa"/>
          </w:tcPr>
          <w:p w:rsidR="00AC2243" w:rsidRPr="00C405B7" w:rsidRDefault="00AC2243" w:rsidP="003730B3">
            <w:pPr>
              <w:tabs>
                <w:tab w:val="num" w:pos="1134"/>
              </w:tabs>
              <w:rPr>
                <w:rFonts w:eastAsia="Batang"/>
                <w:sz w:val="28"/>
                <w:szCs w:val="28"/>
                <w:lang w:val="uk-UA"/>
              </w:rPr>
            </w:pPr>
          </w:p>
          <w:p w:rsidR="00AC2243" w:rsidRPr="00C405B7" w:rsidRDefault="00AC2243" w:rsidP="003730B3">
            <w:pPr>
              <w:tabs>
                <w:tab w:val="num" w:pos="1134"/>
              </w:tabs>
              <w:rPr>
                <w:rFonts w:eastAsia="Batang"/>
                <w:sz w:val="28"/>
                <w:szCs w:val="28"/>
                <w:lang w:val="uk-UA"/>
              </w:rPr>
            </w:pPr>
          </w:p>
          <w:p w:rsidR="00AC2243" w:rsidRPr="00C405B7" w:rsidRDefault="00AC2243" w:rsidP="00AC2243">
            <w:pPr>
              <w:tabs>
                <w:tab w:val="num" w:pos="1134"/>
              </w:tabs>
              <w:jc w:val="right"/>
              <w:rPr>
                <w:rFonts w:eastAsia="Batang"/>
                <w:sz w:val="28"/>
                <w:szCs w:val="28"/>
                <w:lang w:val="uk-UA"/>
              </w:rPr>
            </w:pPr>
            <w:r w:rsidRPr="00C405B7">
              <w:rPr>
                <w:rFonts w:eastAsia="Batang"/>
                <w:sz w:val="28"/>
                <w:szCs w:val="28"/>
                <w:lang w:val="uk-UA"/>
              </w:rPr>
              <w:t xml:space="preserve">М.В. </w:t>
            </w:r>
            <w:proofErr w:type="spellStart"/>
            <w:r w:rsidRPr="00C405B7">
              <w:rPr>
                <w:rFonts w:eastAsia="Batang"/>
                <w:sz w:val="28"/>
                <w:szCs w:val="28"/>
                <w:lang w:val="uk-UA"/>
              </w:rPr>
              <w:t>Сичева</w:t>
            </w:r>
            <w:proofErr w:type="spellEnd"/>
          </w:p>
        </w:tc>
      </w:tr>
    </w:tbl>
    <w:p w:rsidR="00186B42" w:rsidRPr="00C405B7" w:rsidRDefault="00186B42" w:rsidP="008C620F">
      <w:pPr>
        <w:jc w:val="both"/>
        <w:rPr>
          <w:sz w:val="28"/>
          <w:szCs w:val="28"/>
          <w:lang w:val="uk-UA"/>
        </w:rPr>
      </w:pPr>
    </w:p>
    <w:p w:rsidR="00186B42" w:rsidRPr="00C405B7" w:rsidRDefault="00186B42" w:rsidP="008C620F">
      <w:pPr>
        <w:jc w:val="both"/>
        <w:rPr>
          <w:sz w:val="28"/>
          <w:szCs w:val="28"/>
          <w:lang w:val="uk-UA"/>
        </w:rPr>
      </w:pPr>
    </w:p>
    <w:p w:rsidR="00186B42" w:rsidRPr="00C405B7" w:rsidRDefault="00186B42" w:rsidP="008C620F">
      <w:pPr>
        <w:jc w:val="both"/>
        <w:rPr>
          <w:sz w:val="28"/>
          <w:szCs w:val="28"/>
          <w:lang w:val="uk-UA"/>
        </w:rPr>
      </w:pPr>
    </w:p>
    <w:p w:rsidR="00186B42" w:rsidRPr="00C405B7" w:rsidRDefault="00186B42" w:rsidP="008C620F">
      <w:pPr>
        <w:jc w:val="both"/>
        <w:rPr>
          <w:sz w:val="28"/>
          <w:szCs w:val="28"/>
          <w:lang w:val="uk-UA"/>
        </w:rPr>
      </w:pPr>
    </w:p>
    <w:p w:rsidR="00186B42" w:rsidRPr="00C405B7" w:rsidRDefault="00186B42" w:rsidP="008C620F">
      <w:pPr>
        <w:jc w:val="both"/>
        <w:rPr>
          <w:sz w:val="28"/>
          <w:szCs w:val="28"/>
          <w:lang w:val="uk-UA"/>
        </w:rPr>
      </w:pPr>
    </w:p>
    <w:p w:rsidR="00186B42" w:rsidRPr="00C405B7" w:rsidRDefault="00186B42" w:rsidP="008C620F">
      <w:pPr>
        <w:jc w:val="both"/>
        <w:rPr>
          <w:sz w:val="28"/>
          <w:szCs w:val="28"/>
          <w:lang w:val="uk-UA"/>
        </w:rPr>
      </w:pPr>
    </w:p>
    <w:p w:rsidR="00186B42" w:rsidRPr="00C405B7" w:rsidRDefault="00186B42" w:rsidP="008C620F">
      <w:pPr>
        <w:jc w:val="both"/>
        <w:rPr>
          <w:sz w:val="28"/>
          <w:szCs w:val="28"/>
          <w:lang w:val="uk-UA"/>
        </w:rPr>
      </w:pPr>
    </w:p>
    <w:p w:rsidR="00186B42" w:rsidRPr="00C405B7" w:rsidRDefault="00186B42" w:rsidP="008C620F">
      <w:pPr>
        <w:jc w:val="both"/>
        <w:rPr>
          <w:sz w:val="28"/>
          <w:szCs w:val="28"/>
          <w:lang w:val="uk-UA"/>
        </w:rPr>
      </w:pPr>
    </w:p>
    <w:p w:rsidR="00186B42" w:rsidRPr="00C405B7" w:rsidRDefault="00186B42" w:rsidP="008C620F">
      <w:pPr>
        <w:jc w:val="both"/>
        <w:rPr>
          <w:sz w:val="28"/>
          <w:szCs w:val="28"/>
          <w:lang w:val="uk-UA"/>
        </w:rPr>
      </w:pPr>
    </w:p>
    <w:p w:rsidR="007F1783" w:rsidRPr="00C405B7" w:rsidRDefault="007F1783" w:rsidP="00F31F7E">
      <w:pPr>
        <w:rPr>
          <w:lang w:val="uk-UA"/>
        </w:rPr>
      </w:pPr>
    </w:p>
    <w:sectPr w:rsidR="007F1783" w:rsidRPr="00C405B7" w:rsidSect="00AE1201">
      <w:pgSz w:w="11906" w:h="16838"/>
      <w:pgMar w:top="28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C8"/>
    <w:rsid w:val="00021EB9"/>
    <w:rsid w:val="000616F6"/>
    <w:rsid w:val="00087DC8"/>
    <w:rsid w:val="00186B42"/>
    <w:rsid w:val="0019028D"/>
    <w:rsid w:val="00191CD9"/>
    <w:rsid w:val="00196011"/>
    <w:rsid w:val="001F7557"/>
    <w:rsid w:val="00207E90"/>
    <w:rsid w:val="00355262"/>
    <w:rsid w:val="00367AAD"/>
    <w:rsid w:val="003D78E9"/>
    <w:rsid w:val="00457314"/>
    <w:rsid w:val="004D7D75"/>
    <w:rsid w:val="005A0909"/>
    <w:rsid w:val="005D11AA"/>
    <w:rsid w:val="006A4820"/>
    <w:rsid w:val="006C4C68"/>
    <w:rsid w:val="006D69CD"/>
    <w:rsid w:val="007423C6"/>
    <w:rsid w:val="007726A9"/>
    <w:rsid w:val="00781175"/>
    <w:rsid w:val="007F1783"/>
    <w:rsid w:val="008246A3"/>
    <w:rsid w:val="00833724"/>
    <w:rsid w:val="00874C74"/>
    <w:rsid w:val="008C620F"/>
    <w:rsid w:val="008D7422"/>
    <w:rsid w:val="00921F2E"/>
    <w:rsid w:val="009466C7"/>
    <w:rsid w:val="00A10A18"/>
    <w:rsid w:val="00A11151"/>
    <w:rsid w:val="00AC2243"/>
    <w:rsid w:val="00AD056E"/>
    <w:rsid w:val="00AE1201"/>
    <w:rsid w:val="00B95F9C"/>
    <w:rsid w:val="00BC78CD"/>
    <w:rsid w:val="00BD7121"/>
    <w:rsid w:val="00C059A2"/>
    <w:rsid w:val="00C11AAA"/>
    <w:rsid w:val="00C405B7"/>
    <w:rsid w:val="00D6481F"/>
    <w:rsid w:val="00DC7FAC"/>
    <w:rsid w:val="00E52F17"/>
    <w:rsid w:val="00E92B5B"/>
    <w:rsid w:val="00E9447C"/>
    <w:rsid w:val="00EB1271"/>
    <w:rsid w:val="00F21EA3"/>
    <w:rsid w:val="00F31F7E"/>
    <w:rsid w:val="00F67DC8"/>
    <w:rsid w:val="00F82010"/>
    <w:rsid w:val="00F9082C"/>
    <w:rsid w:val="00FB7602"/>
    <w:rsid w:val="00FE632D"/>
    <w:rsid w:val="00FF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1C54A-43DB-4DB8-B536-6D70FDBD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9CD"/>
    <w:pPr>
      <w:spacing w:after="0" w:line="240" w:lineRule="auto"/>
    </w:pPr>
    <w:rPr>
      <w:rFonts w:ascii="Times New Roman" w:eastAsia="Times New Roman" w:hAnsi="Times New Roman" w:cs="Times New Roman"/>
      <w:sz w:val="24"/>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11">
    <w:name w:val="Paragraph Style11"/>
    <w:rsid w:val="006D69CD"/>
    <w:pPr>
      <w:autoSpaceDE w:val="0"/>
      <w:autoSpaceDN w:val="0"/>
      <w:adjustRightInd w:val="0"/>
      <w:spacing w:after="0" w:line="240" w:lineRule="auto"/>
      <w:ind w:firstLine="870"/>
      <w:jc w:val="both"/>
    </w:pPr>
    <w:rPr>
      <w:rFonts w:ascii="Courier New" w:eastAsia="Times New Roman" w:hAnsi="Courier New" w:cs="Times New Roman"/>
      <w:sz w:val="24"/>
      <w:szCs w:val="24"/>
      <w:lang w:val="ru-RU" w:eastAsia="ru-RU" w:bidi="ar-SA"/>
    </w:rPr>
  </w:style>
  <w:style w:type="paragraph" w:customStyle="1" w:styleId="ParagraphStyle10">
    <w:name w:val="Paragraph Style10"/>
    <w:rsid w:val="006D69CD"/>
    <w:pPr>
      <w:autoSpaceDE w:val="0"/>
      <w:autoSpaceDN w:val="0"/>
      <w:adjustRightInd w:val="0"/>
      <w:spacing w:after="0" w:line="240" w:lineRule="auto"/>
      <w:jc w:val="both"/>
    </w:pPr>
    <w:rPr>
      <w:rFonts w:ascii="Courier New" w:eastAsia="Times New Roman" w:hAnsi="Courier New" w:cs="Times New Roman"/>
      <w:sz w:val="24"/>
      <w:szCs w:val="24"/>
      <w:lang w:val="ru-RU" w:eastAsia="ru-RU" w:bidi="ar-SA"/>
    </w:rPr>
  </w:style>
  <w:style w:type="paragraph" w:customStyle="1" w:styleId="ParagraphStyle9">
    <w:name w:val="Paragraph Style9"/>
    <w:rsid w:val="006D69CD"/>
    <w:pPr>
      <w:autoSpaceDE w:val="0"/>
      <w:autoSpaceDN w:val="0"/>
      <w:adjustRightInd w:val="0"/>
      <w:spacing w:after="0" w:line="240" w:lineRule="auto"/>
      <w:ind w:left="6375" w:firstLine="705"/>
      <w:jc w:val="right"/>
    </w:pPr>
    <w:rPr>
      <w:rFonts w:ascii="Courier New" w:eastAsia="Times New Roman" w:hAnsi="Courier New" w:cs="Times New Roman"/>
      <w:sz w:val="24"/>
      <w:szCs w:val="24"/>
      <w:lang w:val="ru-RU" w:eastAsia="ru-RU" w:bidi="ar-SA"/>
    </w:rPr>
  </w:style>
  <w:style w:type="character" w:customStyle="1" w:styleId="FontStyle8">
    <w:name w:val="Font Style8"/>
    <w:rsid w:val="006D69CD"/>
    <w:rPr>
      <w:rFonts w:ascii="Arial" w:hAnsi="Arial" w:cs="Arial"/>
      <w:sz w:val="28"/>
      <w:szCs w:val="28"/>
    </w:rPr>
  </w:style>
  <w:style w:type="character" w:customStyle="1" w:styleId="FontStyle6">
    <w:name w:val="Font Style6"/>
    <w:rsid w:val="006D69CD"/>
    <w:rPr>
      <w:rFonts w:ascii="Arial" w:hAnsi="Arial" w:cs="Arial"/>
      <w:color w:val="FF0000"/>
      <w:sz w:val="28"/>
      <w:szCs w:val="28"/>
    </w:rPr>
  </w:style>
  <w:style w:type="character" w:customStyle="1" w:styleId="FontStyle5">
    <w:name w:val="Font Style5"/>
    <w:rsid w:val="006D69CD"/>
    <w:rPr>
      <w:rFonts w:ascii="Arial" w:hAnsi="Arial" w:cs="Arial"/>
      <w:color w:val="000000"/>
      <w:sz w:val="28"/>
      <w:szCs w:val="28"/>
    </w:rPr>
  </w:style>
  <w:style w:type="character" w:customStyle="1" w:styleId="FontStyle1">
    <w:name w:val="Font Style1"/>
    <w:rsid w:val="006D69CD"/>
    <w:rPr>
      <w:rFonts w:ascii="Arial" w:hAnsi="Arial" w:cs="Arial"/>
      <w:color w:val="140FE6"/>
      <w:sz w:val="28"/>
      <w:szCs w:val="28"/>
    </w:rPr>
  </w:style>
  <w:style w:type="paragraph" w:customStyle="1" w:styleId="ParagraphStyle12">
    <w:name w:val="Paragraph Style12"/>
    <w:rsid w:val="00F31F7E"/>
    <w:pPr>
      <w:autoSpaceDE w:val="0"/>
      <w:autoSpaceDN w:val="0"/>
      <w:adjustRightInd w:val="0"/>
      <w:spacing w:after="0" w:line="240" w:lineRule="auto"/>
      <w:ind w:left="1500" w:right="1500"/>
      <w:jc w:val="center"/>
    </w:pPr>
    <w:rPr>
      <w:rFonts w:ascii="Courier New" w:eastAsia="Times New Roman" w:hAnsi="Courier New" w:cs="Times New Roman"/>
      <w:sz w:val="24"/>
      <w:szCs w:val="24"/>
      <w:lang w:val="ru-RU" w:eastAsia="ru-RU" w:bidi="ar-SA"/>
    </w:rPr>
  </w:style>
  <w:style w:type="paragraph" w:styleId="a3">
    <w:name w:val="Balloon Text"/>
    <w:basedOn w:val="a"/>
    <w:link w:val="a4"/>
    <w:uiPriority w:val="99"/>
    <w:semiHidden/>
    <w:unhideWhenUsed/>
    <w:rsid w:val="00191CD9"/>
    <w:rPr>
      <w:rFonts w:ascii="Tahoma" w:hAnsi="Tahoma" w:cs="Tahoma"/>
      <w:sz w:val="16"/>
      <w:szCs w:val="16"/>
    </w:rPr>
  </w:style>
  <w:style w:type="character" w:customStyle="1" w:styleId="a4">
    <w:name w:val="Текст выноски Знак"/>
    <w:basedOn w:val="a0"/>
    <w:link w:val="a3"/>
    <w:uiPriority w:val="99"/>
    <w:semiHidden/>
    <w:rsid w:val="00191CD9"/>
    <w:rPr>
      <w:rFonts w:ascii="Tahoma" w:eastAsia="Times New Roman" w:hAnsi="Tahoma" w:cs="Tahoma"/>
      <w:sz w:val="16"/>
      <w:szCs w:val="16"/>
      <w:lang w:val="ru-RU" w:eastAsia="ru-RU" w:bidi="ar-SA"/>
    </w:rPr>
  </w:style>
  <w:style w:type="table" w:styleId="a5">
    <w:name w:val="Table Grid"/>
    <w:basedOn w:val="a1"/>
    <w:uiPriority w:val="99"/>
    <w:rsid w:val="00AE1201"/>
    <w:pPr>
      <w:spacing w:after="0" w:line="240" w:lineRule="auto"/>
    </w:pPr>
    <w:rPr>
      <w:rFonts w:ascii="Times New Roman" w:eastAsia="Times New Roman" w:hAnsi="Times New Roman"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2082</Words>
  <Characters>11871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23</cp:revision>
  <cp:lastPrinted>2018-09-20T12:18:00Z</cp:lastPrinted>
  <dcterms:created xsi:type="dcterms:W3CDTF">2018-09-14T11:44:00Z</dcterms:created>
  <dcterms:modified xsi:type="dcterms:W3CDTF">2019-08-06T08:27:00Z</dcterms:modified>
</cp:coreProperties>
</file>