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AF" w:rsidRPr="002402AF" w:rsidRDefault="002402AF" w:rsidP="002402AF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2402A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DD93089" wp14:editId="7027D427">
            <wp:extent cx="590550" cy="6762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2AF" w:rsidRPr="002402AF" w:rsidRDefault="002402AF" w:rsidP="0024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02A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КОМИШУВАСЬКА СЕЛИЩНА рада</w:t>
      </w:r>
    </w:p>
    <w:p w:rsidR="002402AF" w:rsidRPr="002402AF" w:rsidRDefault="002402AF" w:rsidP="0024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02A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Оріхівського району Запорізької області</w:t>
      </w:r>
    </w:p>
    <w:p w:rsidR="002402AF" w:rsidRPr="002402AF" w:rsidRDefault="002402AF" w:rsidP="0024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AB2D35" w:rsidRPr="00AB2D35" w:rsidRDefault="00AB2D35" w:rsidP="00AB2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2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перше пленарне засідання</w:t>
      </w:r>
    </w:p>
    <w:p w:rsidR="00AB2D35" w:rsidRPr="00AB2D35" w:rsidRDefault="00AB2D35" w:rsidP="00AB2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2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 першої сесії</w:t>
      </w:r>
    </w:p>
    <w:p w:rsidR="002402AF" w:rsidRPr="00AB2D35" w:rsidRDefault="002402AF" w:rsidP="0024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02AF" w:rsidRDefault="002402AF" w:rsidP="0024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0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814698" w:rsidRPr="00814698" w:rsidRDefault="00814698" w:rsidP="0024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92AA5" w:rsidTr="00492AA5">
        <w:tc>
          <w:tcPr>
            <w:tcW w:w="3284" w:type="dxa"/>
          </w:tcPr>
          <w:p w:rsidR="00492AA5" w:rsidRDefault="00492AA5" w:rsidP="00492A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</w:t>
            </w:r>
            <w:r w:rsidRPr="002402AF">
              <w:rPr>
                <w:sz w:val="28"/>
                <w:szCs w:val="28"/>
                <w:lang w:eastAsia="ru-RU"/>
              </w:rPr>
              <w:t xml:space="preserve">.10.2018                                    </w:t>
            </w:r>
          </w:p>
        </w:tc>
        <w:tc>
          <w:tcPr>
            <w:tcW w:w="3285" w:type="dxa"/>
          </w:tcPr>
          <w:p w:rsidR="00492AA5" w:rsidRDefault="00492AA5" w:rsidP="00492AA5">
            <w:pPr>
              <w:jc w:val="center"/>
              <w:rPr>
                <w:sz w:val="28"/>
                <w:szCs w:val="28"/>
                <w:lang w:eastAsia="ru-RU"/>
              </w:rPr>
            </w:pPr>
            <w:r w:rsidRPr="002402AF">
              <w:rPr>
                <w:sz w:val="28"/>
                <w:szCs w:val="28"/>
                <w:lang w:eastAsia="ru-RU"/>
              </w:rPr>
              <w:t>смт Комишуваха</w:t>
            </w:r>
          </w:p>
        </w:tc>
        <w:tc>
          <w:tcPr>
            <w:tcW w:w="3285" w:type="dxa"/>
          </w:tcPr>
          <w:p w:rsidR="00492AA5" w:rsidRDefault="00492AA5" w:rsidP="00492AA5">
            <w:pPr>
              <w:widowControl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</w:t>
            </w:r>
            <w:r w:rsidRPr="002402AF">
              <w:rPr>
                <w:sz w:val="28"/>
                <w:szCs w:val="28"/>
                <w:lang w:eastAsia="ru-RU"/>
              </w:rPr>
              <w:t xml:space="preserve">№ </w:t>
            </w: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</w:tbl>
    <w:p w:rsidR="002402AF" w:rsidRDefault="002402AF" w:rsidP="0091110B">
      <w:pPr>
        <w:widowControl w:val="0"/>
        <w:snapToGri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402AF" w:rsidTr="002402AF">
        <w:tc>
          <w:tcPr>
            <w:tcW w:w="4927" w:type="dxa"/>
          </w:tcPr>
          <w:p w:rsidR="002402AF" w:rsidRDefault="002402AF" w:rsidP="002402AF">
            <w:pPr>
              <w:widowControl w:val="0"/>
              <w:snapToGri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AC524C">
              <w:rPr>
                <w:sz w:val="28"/>
                <w:szCs w:val="28"/>
                <w:lang w:eastAsia="ru-RU"/>
              </w:rPr>
              <w:t xml:space="preserve">Про </w:t>
            </w:r>
            <w:r>
              <w:rPr>
                <w:sz w:val="28"/>
                <w:szCs w:val="28"/>
                <w:lang w:eastAsia="ru-RU"/>
              </w:rPr>
              <w:t>встановлення надбавки</w:t>
            </w:r>
            <w:r w:rsidRPr="00034114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за престижність педагогічним працівникам, які реалізують Концепцію НУШ</w:t>
            </w:r>
          </w:p>
        </w:tc>
        <w:tc>
          <w:tcPr>
            <w:tcW w:w="4927" w:type="dxa"/>
          </w:tcPr>
          <w:p w:rsidR="002402AF" w:rsidRDefault="002402AF" w:rsidP="0091110B">
            <w:pPr>
              <w:widowControl w:val="0"/>
              <w:snapToGri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2402AF" w:rsidRDefault="002402AF" w:rsidP="0091110B">
      <w:pPr>
        <w:widowControl w:val="0"/>
        <w:snapToGri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524C" w:rsidRDefault="00034114" w:rsidP="00562F4E">
      <w:pPr>
        <w:widowControl w:val="0"/>
        <w:snapToGri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4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524C" w:rsidRDefault="00AC524C" w:rsidP="00FF4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524C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Керуючись ст. 26 Закону України «Про місцеве самоврядування в Україні»,  на виконання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постанови </w:t>
      </w:r>
      <w:r w:rsidRPr="00AC524C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КМУ</w:t>
      </w:r>
      <w:r w:rsidR="00FF4FAB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Pr="00AC524C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 w:eastAsia="ru-RU"/>
        </w:rPr>
        <w:t xml:space="preserve">від 23 березня 2011 р. </w:t>
      </w:r>
      <w:r w:rsidR="006019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 w:eastAsia="ru-RU"/>
        </w:rPr>
        <w:t>№</w:t>
      </w:r>
      <w:r w:rsidRPr="00AC524C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 w:eastAsia="ru-RU"/>
        </w:rPr>
        <w:t xml:space="preserve"> 373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«</w:t>
      </w:r>
      <w:r w:rsidRPr="00AC524C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Про встановлення надбавки педагогічним працівникам дошкільних, позашкільних, загальноосвітніх, професійно-технічних навчальних закладів, вищих навчальних закладів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(із</w:t>
      </w:r>
      <w:r w:rsidRPr="00AC524C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зм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інами і доповненнями</w:t>
      </w:r>
      <w:r w:rsidR="006019D1" w:rsidRPr="006019D1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)</w:t>
      </w:r>
      <w:r w:rsidRPr="006019D1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="006019D1" w:rsidRPr="004F29A2">
        <w:rPr>
          <w:rFonts w:ascii="Times New Roman" w:hAnsi="Times New Roman" w:cs="Times New Roman"/>
          <w:color w:val="000000"/>
          <w:sz w:val="27"/>
          <w:szCs w:val="27"/>
          <w:shd w:val="clear" w:color="auto" w:fill="F8F8F8"/>
          <w:lang w:val="uk-UA"/>
        </w:rPr>
        <w:t>інструкцією про порядок обчислення заробітної плати працівників освіти, затвердженою наказом Міносвіти від 15.04.1993 №</w:t>
      </w:r>
      <w:r w:rsidR="006019D1" w:rsidRPr="004F29A2">
        <w:rPr>
          <w:rFonts w:ascii="Times New Roman" w:hAnsi="Times New Roman" w:cs="Times New Roman"/>
          <w:color w:val="000000"/>
          <w:sz w:val="27"/>
          <w:szCs w:val="27"/>
          <w:shd w:val="clear" w:color="auto" w:fill="F8F8F8"/>
        </w:rPr>
        <w:t> </w:t>
      </w:r>
      <w:r w:rsidR="006019D1" w:rsidRPr="004F29A2">
        <w:rPr>
          <w:rFonts w:ascii="Times New Roman" w:hAnsi="Times New Roman" w:cs="Times New Roman"/>
          <w:color w:val="000000"/>
          <w:sz w:val="27"/>
          <w:szCs w:val="27"/>
          <w:shd w:val="clear" w:color="auto" w:fill="F8F8F8"/>
          <w:lang w:val="uk-UA"/>
        </w:rPr>
        <w:t>102</w:t>
      </w:r>
      <w:r w:rsidR="006019D1">
        <w:rPr>
          <w:rFonts w:ascii="Times New Roman" w:hAnsi="Times New Roman" w:cs="Times New Roman"/>
          <w:color w:val="000000"/>
          <w:sz w:val="27"/>
          <w:szCs w:val="27"/>
          <w:shd w:val="clear" w:color="auto" w:fill="F8F8F8"/>
          <w:lang w:val="uk-UA"/>
        </w:rPr>
        <w:t xml:space="preserve"> </w:t>
      </w:r>
      <w:r w:rsidRPr="00AC524C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з метою підвищення престижності праці педагогічних працівників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,</w:t>
      </w:r>
      <w:r w:rsidR="00FF4FAB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Pr="00AC5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Комишуваська селищна рада </w:t>
      </w:r>
    </w:p>
    <w:p w:rsidR="00FF4FAB" w:rsidRDefault="00FF4FAB" w:rsidP="00FF4FA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</w:p>
    <w:p w:rsidR="00AC524C" w:rsidRDefault="00AC524C" w:rsidP="00FF4F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5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FF4FAB" w:rsidRPr="00AC524C" w:rsidRDefault="00FF4FAB" w:rsidP="00FF4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486A" w:rsidRDefault="000257DE" w:rsidP="00FF4FAB">
      <w:pPr>
        <w:pStyle w:val="a5"/>
        <w:widowControl w:val="0"/>
        <w:numPr>
          <w:ilvl w:val="0"/>
          <w:numId w:val="1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4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019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становити надбавку</w:t>
      </w:r>
      <w:r w:rsidRPr="00F64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1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престижність педагогічної праці </w:t>
      </w:r>
      <w:hyperlink r:id="rId6" w:tgtFrame="_top" w:history="1">
        <w:r w:rsidRPr="0091110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>у розмірі</w:t>
        </w:r>
      </w:hyperlink>
      <w:r w:rsidR="006019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19D1" w:rsidRPr="00911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824F1" w:rsidRPr="00911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B6B26" w:rsidRPr="00911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1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відсотків</w:t>
      </w:r>
      <w:r w:rsidR="00F6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1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посадового окладу (ставки заробітної плати) педагогічним працівникам</w:t>
      </w:r>
      <w:r w:rsidR="00C47E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1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реалізують Концепцію НУШ</w:t>
      </w:r>
      <w:r w:rsidR="006019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01.09</w:t>
      </w:r>
      <w:r w:rsidR="0058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.2018</w:t>
      </w:r>
      <w:r w:rsidR="00B57A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F6486A" w:rsidRPr="00F6486A" w:rsidRDefault="00F6486A" w:rsidP="00FF4FAB">
      <w:pPr>
        <w:pStyle w:val="a5"/>
        <w:widowControl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486A" w:rsidRDefault="005824F1" w:rsidP="00FF4FAB">
      <w:pPr>
        <w:pStyle w:val="a5"/>
        <w:widowControl w:val="0"/>
        <w:numPr>
          <w:ilvl w:val="0"/>
          <w:numId w:val="1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24F1">
        <w:rPr>
          <w:rFonts w:ascii="Times New Roman" w:hAnsi="Times New Roman" w:cs="Times New Roman"/>
          <w:sz w:val="28"/>
          <w:szCs w:val="28"/>
          <w:lang w:val="uk-UA"/>
        </w:rPr>
        <w:t>Начальнику фінансового відділу-головному бухгалтеру Івахненко Тетяні Ростиславівні</w:t>
      </w:r>
      <w:r w:rsidR="00F6486A" w:rsidRPr="00F64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здійснити відповідні розрахунки  в межах фонду заробітної плати.</w:t>
      </w:r>
    </w:p>
    <w:p w:rsidR="00F6486A" w:rsidRPr="00F6486A" w:rsidRDefault="00F6486A" w:rsidP="00FF4FAB">
      <w:pPr>
        <w:pStyle w:val="a5"/>
        <w:widowControl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524C" w:rsidRPr="00FF4FAB" w:rsidRDefault="00AC524C" w:rsidP="00FF4FAB">
      <w:pPr>
        <w:pStyle w:val="a5"/>
        <w:widowControl w:val="0"/>
        <w:numPr>
          <w:ilvl w:val="0"/>
          <w:numId w:val="1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4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Pr="00F6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виконанням даного рішення покласти на</w:t>
      </w:r>
      <w:r w:rsidR="00034114" w:rsidRPr="00F64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фінансовий від</w:t>
      </w:r>
      <w:r w:rsidR="00FF4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 селищної ради та постійну комісію з </w:t>
      </w:r>
      <w:r w:rsidR="00FF4FAB" w:rsidRPr="00FF4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планування фінансів, бюджету та соціально-економічного розвитку</w:t>
      </w:r>
      <w:r w:rsidR="000E7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29A2" w:rsidRPr="00562F4E" w:rsidRDefault="004F29A2" w:rsidP="00562F4E">
      <w:pPr>
        <w:pStyle w:val="a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62F4E" w:rsidTr="00562F4E">
        <w:tc>
          <w:tcPr>
            <w:tcW w:w="4814" w:type="dxa"/>
          </w:tcPr>
          <w:p w:rsidR="00562F4E" w:rsidRDefault="00562F4E" w:rsidP="00562F4E">
            <w:pPr>
              <w:widowControl w:val="0"/>
              <w:snapToGrid w:val="0"/>
              <w:spacing w:before="100"/>
              <w:rPr>
                <w:sz w:val="28"/>
                <w:szCs w:val="28"/>
                <w:lang w:eastAsia="ru-RU"/>
              </w:rPr>
            </w:pPr>
            <w:r w:rsidRPr="00AC524C">
              <w:rPr>
                <w:sz w:val="28"/>
                <w:szCs w:val="28"/>
                <w:lang w:eastAsia="ru-RU"/>
              </w:rPr>
              <w:t xml:space="preserve">Селищний голова                                                                     </w:t>
            </w:r>
          </w:p>
        </w:tc>
        <w:tc>
          <w:tcPr>
            <w:tcW w:w="4814" w:type="dxa"/>
          </w:tcPr>
          <w:p w:rsidR="00562F4E" w:rsidRDefault="00562F4E" w:rsidP="00562F4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ru-RU"/>
              </w:rPr>
            </w:pPr>
            <w:r w:rsidRPr="00AC524C">
              <w:rPr>
                <w:sz w:val="28"/>
                <w:szCs w:val="28"/>
                <w:lang w:eastAsia="ru-RU"/>
              </w:rPr>
              <w:t>Ю.В. Карапетян</w:t>
            </w:r>
          </w:p>
        </w:tc>
      </w:tr>
    </w:tbl>
    <w:p w:rsidR="00B5318E" w:rsidRDefault="00B5318E">
      <w:bookmarkStart w:id="0" w:name="_GoBack"/>
      <w:bookmarkEnd w:id="0"/>
    </w:p>
    <w:sectPr w:rsidR="00B5318E" w:rsidSect="002402AF">
      <w:pgSz w:w="11906" w:h="16838" w:code="9"/>
      <w:pgMar w:top="289" w:right="567" w:bottom="1134" w:left="1701" w:header="0" w:footer="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3401A"/>
    <w:multiLevelType w:val="hybridMultilevel"/>
    <w:tmpl w:val="A03E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0C1"/>
    <w:rsid w:val="000257DE"/>
    <w:rsid w:val="00034114"/>
    <w:rsid w:val="000B6B26"/>
    <w:rsid w:val="000D3D05"/>
    <w:rsid w:val="000E7D42"/>
    <w:rsid w:val="002402AF"/>
    <w:rsid w:val="00465094"/>
    <w:rsid w:val="00492AA5"/>
    <w:rsid w:val="004F29A2"/>
    <w:rsid w:val="0055581F"/>
    <w:rsid w:val="00562F4E"/>
    <w:rsid w:val="005824F1"/>
    <w:rsid w:val="006019D1"/>
    <w:rsid w:val="00814698"/>
    <w:rsid w:val="00827482"/>
    <w:rsid w:val="0091110B"/>
    <w:rsid w:val="00AB2D35"/>
    <w:rsid w:val="00AC524C"/>
    <w:rsid w:val="00B5318E"/>
    <w:rsid w:val="00B57AEF"/>
    <w:rsid w:val="00B91CD5"/>
    <w:rsid w:val="00C25605"/>
    <w:rsid w:val="00C47EF7"/>
    <w:rsid w:val="00CB70CF"/>
    <w:rsid w:val="00E570C1"/>
    <w:rsid w:val="00F61A0A"/>
    <w:rsid w:val="00F6486A"/>
    <w:rsid w:val="00FE631C"/>
    <w:rsid w:val="00FF4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D72A9-1E81-4C2A-A025-1FA25AC1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0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2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48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C52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0257D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648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A0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27482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customStyle="1" w:styleId="a8">
    <w:name w:val="Знак"/>
    <w:basedOn w:val="a"/>
    <w:rsid w:val="0091110B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40088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29</cp:revision>
  <cp:lastPrinted>2018-10-30T11:26:00Z</cp:lastPrinted>
  <dcterms:created xsi:type="dcterms:W3CDTF">2017-03-09T06:59:00Z</dcterms:created>
  <dcterms:modified xsi:type="dcterms:W3CDTF">2019-08-06T11:45:00Z</dcterms:modified>
</cp:coreProperties>
</file>