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97" w:rsidRPr="00756297" w:rsidRDefault="00756297" w:rsidP="00C41C3F">
      <w:pPr>
        <w:pStyle w:val="a3"/>
        <w:jc w:val="center"/>
        <w:rPr>
          <w:sz w:val="28"/>
          <w:szCs w:val="28"/>
          <w:lang w:eastAsia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85800" cy="895350"/>
            <wp:effectExtent l="0" t="0" r="0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297" w:rsidRPr="00756297" w:rsidRDefault="00756297" w:rsidP="00756297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75629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uk-UA"/>
        </w:rPr>
        <w:t>УКРАЇНА</w:t>
      </w:r>
    </w:p>
    <w:p w:rsidR="00756297" w:rsidRPr="00756297" w:rsidRDefault="00756297" w:rsidP="00756297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5629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КОМИШУВАСЬКА СЕЛИЩНА РАДА</w:t>
      </w:r>
    </w:p>
    <w:p w:rsidR="00756297" w:rsidRPr="00756297" w:rsidRDefault="00756297" w:rsidP="00756297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5629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ОРІХІВСЬКОГО РАЙОНУ ЗАПОРІЗЬКОЇ ОБЛАСТІ</w:t>
      </w:r>
    </w:p>
    <w:p w:rsidR="00756297" w:rsidRPr="00756297" w:rsidRDefault="00756297" w:rsidP="00756297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6297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восьмого скликання</w:t>
      </w:r>
    </w:p>
    <w:p w:rsidR="00756297" w:rsidRPr="00756297" w:rsidRDefault="00756297" w:rsidP="00756297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756297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тридцять четверта сесія</w:t>
      </w:r>
    </w:p>
    <w:p w:rsidR="00756297" w:rsidRPr="00756297" w:rsidRDefault="00756297" w:rsidP="00756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56297" w:rsidRPr="00756297" w:rsidRDefault="00756297" w:rsidP="00756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5629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Р І Ш Е Н </w:t>
      </w:r>
      <w:proofErr w:type="spellStart"/>
      <w:r w:rsidRPr="0075629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</w:t>
      </w:r>
      <w:proofErr w:type="spellEnd"/>
      <w:r w:rsidRPr="0075629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Я</w:t>
      </w:r>
    </w:p>
    <w:p w:rsidR="00756297" w:rsidRPr="00756297" w:rsidRDefault="00756297" w:rsidP="00756297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756297" w:rsidRPr="00756297" w:rsidTr="003C7ECD">
        <w:tc>
          <w:tcPr>
            <w:tcW w:w="4927" w:type="dxa"/>
          </w:tcPr>
          <w:p w:rsidR="00756297" w:rsidRPr="00756297" w:rsidRDefault="00756297" w:rsidP="00756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uk-UA"/>
              </w:rPr>
            </w:pPr>
            <w:r w:rsidRPr="00756297">
              <w:rPr>
                <w:rFonts w:ascii="Times New Roman" w:eastAsia="Times New Roman" w:hAnsi="Times New Roman" w:cs="Times New Roman"/>
                <w:sz w:val="28"/>
                <w:szCs w:val="20"/>
                <w:lang w:val="uk-UA" w:eastAsia="uk-UA"/>
              </w:rPr>
              <w:t>12.12.2018</w:t>
            </w:r>
          </w:p>
        </w:tc>
        <w:tc>
          <w:tcPr>
            <w:tcW w:w="4927" w:type="dxa"/>
          </w:tcPr>
          <w:p w:rsidR="00756297" w:rsidRPr="00756297" w:rsidRDefault="00756297" w:rsidP="00756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uk-UA"/>
              </w:rPr>
            </w:pPr>
            <w:r w:rsidRPr="00756297"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  <w:t>№</w:t>
            </w:r>
            <w:r w:rsidR="00C41C3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uk-UA"/>
              </w:rPr>
              <w:t xml:space="preserve"> 16</w:t>
            </w:r>
          </w:p>
        </w:tc>
      </w:tr>
    </w:tbl>
    <w:p w:rsidR="00130C58" w:rsidRDefault="00130C58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62AFC" w:rsidRPr="00CD6522" w:rsidTr="00602260">
        <w:tc>
          <w:tcPr>
            <w:tcW w:w="9571" w:type="dxa"/>
          </w:tcPr>
          <w:p w:rsidR="00162AFC" w:rsidRPr="00CD6522" w:rsidRDefault="00162AFC" w:rsidP="00162A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65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погодження структури та  штатного розпису КУ «Центр надання соціальних послуг» Таврійської сільської ради </w:t>
            </w:r>
            <w:proofErr w:type="spellStart"/>
            <w:r w:rsidRPr="00CD65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Оріхівського</w:t>
            </w:r>
            <w:proofErr w:type="spellEnd"/>
            <w:r w:rsidRPr="00CD65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 Запорізької області</w:t>
            </w:r>
          </w:p>
        </w:tc>
      </w:tr>
    </w:tbl>
    <w:p w:rsidR="00130C58" w:rsidRPr="00CD6522" w:rsidRDefault="00130C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653D" w:rsidRPr="00CD6522" w:rsidRDefault="00535464" w:rsidP="00535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522">
        <w:rPr>
          <w:rFonts w:ascii="Times New Roman" w:hAnsi="Times New Roman" w:cs="Times New Roman"/>
          <w:sz w:val="28"/>
          <w:szCs w:val="28"/>
          <w:lang w:val="uk-UA"/>
        </w:rPr>
        <w:t>Керуючись частиною 1 статті 8 Закону України «Про співробітництво територіальних громад», п. 33</w:t>
      </w:r>
      <w:r w:rsidRPr="00CD652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="00DF653D" w:rsidRPr="00CD6522">
        <w:rPr>
          <w:rFonts w:ascii="Times New Roman" w:hAnsi="Times New Roman" w:cs="Times New Roman"/>
          <w:sz w:val="28"/>
          <w:szCs w:val="28"/>
          <w:lang w:val="uk-UA"/>
        </w:rPr>
        <w:t xml:space="preserve"> частини першої ст. </w:t>
      </w:r>
      <w:r w:rsidRPr="00CD6522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DF653D" w:rsidRPr="00CD652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D6522">
        <w:rPr>
          <w:rFonts w:ascii="Times New Roman" w:hAnsi="Times New Roman" w:cs="Times New Roman"/>
          <w:sz w:val="28"/>
          <w:szCs w:val="28"/>
          <w:lang w:val="uk-UA"/>
        </w:rPr>
        <w:t xml:space="preserve"> ст</w:t>
      </w:r>
      <w:r w:rsidR="00DF653D" w:rsidRPr="00CD652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D6522">
        <w:rPr>
          <w:rFonts w:ascii="Times New Roman" w:hAnsi="Times New Roman" w:cs="Times New Roman"/>
          <w:sz w:val="28"/>
          <w:szCs w:val="28"/>
          <w:lang w:val="uk-UA"/>
        </w:rPr>
        <w:t xml:space="preserve"> 59 Закону України «Про місцеве самоврядування в Україні»,</w:t>
      </w:r>
      <w:r w:rsidR="006A789D" w:rsidRPr="00CD65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19F7" w:rsidRPr="00CD6522">
        <w:rPr>
          <w:rFonts w:ascii="Times New Roman" w:hAnsi="Times New Roman" w:cs="Times New Roman"/>
          <w:sz w:val="28"/>
          <w:szCs w:val="28"/>
          <w:lang w:val="uk-UA"/>
        </w:rPr>
        <w:t>рішенням Таврійської сільської ради від 11.10.2018 № 5</w:t>
      </w:r>
      <w:r w:rsidR="006A789D" w:rsidRPr="00CD65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19F7" w:rsidRPr="00CD6522">
        <w:rPr>
          <w:rFonts w:ascii="Times New Roman" w:hAnsi="Times New Roman" w:cs="Times New Roman"/>
          <w:sz w:val="28"/>
          <w:szCs w:val="28"/>
          <w:lang w:val="uk-UA"/>
        </w:rPr>
        <w:t xml:space="preserve">«Про надання згоди організацію співробітництва територіальних громад», рішенням  </w:t>
      </w:r>
      <w:proofErr w:type="spellStart"/>
      <w:r w:rsidR="004F19F7" w:rsidRPr="00CD6522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="004F19F7" w:rsidRPr="00CD6522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від 19.11.2018 № 34 «Про надання згоди на організацію співробітництва територіальних громад»,</w:t>
      </w:r>
      <w:r w:rsidR="006A789D" w:rsidRPr="00CD65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53D" w:rsidRPr="00CD6522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="00E81E4C" w:rsidRPr="00CD6522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бюджетних видатків на утримання</w:t>
      </w:r>
      <w:r w:rsidR="006A789D" w:rsidRPr="00CD65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1E4C" w:rsidRPr="00CD6522">
        <w:rPr>
          <w:rFonts w:ascii="Times New Roman" w:hAnsi="Times New Roman" w:cs="Times New Roman"/>
          <w:sz w:val="28"/>
          <w:szCs w:val="28"/>
          <w:lang w:val="uk-UA"/>
        </w:rPr>
        <w:t>КУ «Центр надання соціальних п</w:t>
      </w:r>
      <w:bookmarkStart w:id="0" w:name="_GoBack"/>
      <w:bookmarkEnd w:id="0"/>
      <w:r w:rsidR="00E81E4C" w:rsidRPr="00CD6522">
        <w:rPr>
          <w:rFonts w:ascii="Times New Roman" w:hAnsi="Times New Roman" w:cs="Times New Roman"/>
          <w:sz w:val="28"/>
          <w:szCs w:val="28"/>
          <w:lang w:val="uk-UA"/>
        </w:rPr>
        <w:t xml:space="preserve">ослуг» Таврійської сільської ради </w:t>
      </w:r>
      <w:proofErr w:type="spellStart"/>
      <w:r w:rsidR="00E81E4C" w:rsidRPr="00CD6522">
        <w:rPr>
          <w:rFonts w:ascii="Times New Roman" w:hAnsi="Times New Roman" w:cs="Times New Roman"/>
          <w:sz w:val="28"/>
          <w:szCs w:val="28"/>
          <w:lang w:val="uk-UA"/>
        </w:rPr>
        <w:t>Оріхівського</w:t>
      </w:r>
      <w:proofErr w:type="spellEnd"/>
      <w:r w:rsidR="00E81E4C" w:rsidRPr="00CD6522">
        <w:rPr>
          <w:rFonts w:ascii="Times New Roman" w:hAnsi="Times New Roman" w:cs="Times New Roman"/>
          <w:sz w:val="28"/>
          <w:szCs w:val="28"/>
          <w:lang w:val="uk-UA"/>
        </w:rPr>
        <w:t xml:space="preserve"> району Запорізької області</w:t>
      </w:r>
      <w:r w:rsidR="00DF653D" w:rsidRPr="00CD6522">
        <w:rPr>
          <w:rFonts w:ascii="Times New Roman" w:hAnsi="Times New Roman" w:cs="Times New Roman"/>
          <w:sz w:val="28"/>
          <w:szCs w:val="28"/>
          <w:lang w:val="uk-UA"/>
        </w:rPr>
        <w:t>, Комишуваська селищна рад</w:t>
      </w:r>
      <w:r w:rsidRPr="00CD6522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DF653D" w:rsidRPr="00CD6522" w:rsidRDefault="00DF653D" w:rsidP="00DF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53D" w:rsidRPr="00CD6522" w:rsidRDefault="00535464" w:rsidP="00DF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522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DA2842" w:rsidRPr="00CD6522" w:rsidRDefault="00DA2842" w:rsidP="00DF6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B94" w:rsidRPr="00CD6522" w:rsidRDefault="00AF1D53" w:rsidP="00AF1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52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F19F7" w:rsidRPr="00CD6522">
        <w:rPr>
          <w:rFonts w:ascii="Times New Roman" w:hAnsi="Times New Roman" w:cs="Times New Roman"/>
          <w:sz w:val="28"/>
          <w:szCs w:val="28"/>
          <w:lang w:val="uk-UA"/>
        </w:rPr>
        <w:t xml:space="preserve"> Погодити структуру та  штатний розпис КУ «Центр надання соціальних послуг» Таврійської сільської ради </w:t>
      </w:r>
      <w:proofErr w:type="spellStart"/>
      <w:r w:rsidR="004F19F7" w:rsidRPr="00CD6522">
        <w:rPr>
          <w:rFonts w:ascii="Times New Roman" w:hAnsi="Times New Roman" w:cs="Times New Roman"/>
          <w:sz w:val="28"/>
          <w:szCs w:val="28"/>
          <w:lang w:val="uk-UA"/>
        </w:rPr>
        <w:t>Оріхівського</w:t>
      </w:r>
      <w:proofErr w:type="spellEnd"/>
      <w:r w:rsidR="004F19F7" w:rsidRPr="00CD6522">
        <w:rPr>
          <w:rFonts w:ascii="Times New Roman" w:hAnsi="Times New Roman" w:cs="Times New Roman"/>
          <w:sz w:val="28"/>
          <w:szCs w:val="28"/>
          <w:lang w:val="uk-UA"/>
        </w:rPr>
        <w:t xml:space="preserve"> району Запорізької області</w:t>
      </w:r>
      <w:r w:rsidR="00F24B94" w:rsidRPr="00CD6522">
        <w:rPr>
          <w:rFonts w:ascii="Times New Roman" w:hAnsi="Times New Roman" w:cs="Times New Roman"/>
          <w:sz w:val="28"/>
          <w:szCs w:val="28"/>
          <w:lang w:val="uk-UA"/>
        </w:rPr>
        <w:t xml:space="preserve"> (Додаток 1</w:t>
      </w:r>
      <w:r w:rsidR="00E33530" w:rsidRPr="00CD6522">
        <w:rPr>
          <w:rFonts w:ascii="Times New Roman" w:hAnsi="Times New Roman" w:cs="Times New Roman"/>
          <w:sz w:val="28"/>
          <w:szCs w:val="28"/>
          <w:lang w:val="uk-UA"/>
        </w:rPr>
        <w:t>, Додаток 2</w:t>
      </w:r>
      <w:r w:rsidR="00F24B94" w:rsidRPr="00CD652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24B94" w:rsidRPr="00CD6522" w:rsidRDefault="00F24B94" w:rsidP="004F1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3F1D" w:rsidRPr="00CD6522" w:rsidRDefault="00E33530" w:rsidP="007562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52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24B94" w:rsidRPr="00CD652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A789D" w:rsidRPr="00CD65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5464" w:rsidRPr="00CD652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</w:t>
      </w:r>
      <w:r w:rsidR="006A789D" w:rsidRPr="00CD65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5464" w:rsidRPr="00CD6522">
        <w:rPr>
          <w:rFonts w:ascii="Times New Roman" w:hAnsi="Times New Roman" w:cs="Times New Roman"/>
          <w:sz w:val="28"/>
          <w:szCs w:val="28"/>
          <w:lang w:val="uk-UA"/>
        </w:rPr>
        <w:t xml:space="preserve">рішення покласти на </w:t>
      </w:r>
      <w:r w:rsidR="00AF1D53" w:rsidRPr="00CD6522">
        <w:rPr>
          <w:rFonts w:ascii="Times New Roman" w:hAnsi="Times New Roman" w:cs="Times New Roman"/>
          <w:sz w:val="28"/>
          <w:szCs w:val="28"/>
          <w:lang w:val="uk-UA"/>
        </w:rPr>
        <w:t xml:space="preserve">постійну комісію селищної ради </w:t>
      </w:r>
      <w:r w:rsidR="004F19F7" w:rsidRPr="00CD65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</w:t>
      </w:r>
      <w:r w:rsidR="004F19F7" w:rsidRPr="00CD652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планування фінансів, бюджету та соціально-економічного розвитку</w:t>
      </w:r>
      <w:r w:rsidR="004F19F7" w:rsidRPr="00CD652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B3F1D" w:rsidRPr="00CD6522" w:rsidRDefault="005B3F1D" w:rsidP="005B3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3530" w:rsidRPr="005B3F1D" w:rsidRDefault="00E33530" w:rsidP="005B3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1D53" w:rsidRPr="00756297" w:rsidRDefault="00AF1D5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Селищний голова                                                                        Ю.В. Карапетян</w:t>
      </w:r>
    </w:p>
    <w:sectPr w:rsidR="00AF1D53" w:rsidRPr="00756297" w:rsidSect="00756297">
      <w:pgSz w:w="11906" w:h="16838"/>
      <w:pgMar w:top="28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92D9A"/>
    <w:multiLevelType w:val="hybridMultilevel"/>
    <w:tmpl w:val="FE12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166B5"/>
    <w:multiLevelType w:val="hybridMultilevel"/>
    <w:tmpl w:val="D6CCD726"/>
    <w:lvl w:ilvl="0" w:tplc="54CC95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7D47EF"/>
    <w:multiLevelType w:val="hybridMultilevel"/>
    <w:tmpl w:val="BA40B108"/>
    <w:lvl w:ilvl="0" w:tplc="A06868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4C8162D"/>
    <w:multiLevelType w:val="hybridMultilevel"/>
    <w:tmpl w:val="672A103E"/>
    <w:lvl w:ilvl="0" w:tplc="AEEAF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5464"/>
    <w:rsid w:val="00130C58"/>
    <w:rsid w:val="00162AFC"/>
    <w:rsid w:val="002B223F"/>
    <w:rsid w:val="004F19F7"/>
    <w:rsid w:val="00535464"/>
    <w:rsid w:val="005B3F1D"/>
    <w:rsid w:val="00631169"/>
    <w:rsid w:val="006A789D"/>
    <w:rsid w:val="00756297"/>
    <w:rsid w:val="008B39B0"/>
    <w:rsid w:val="00900920"/>
    <w:rsid w:val="00AF1D53"/>
    <w:rsid w:val="00C41C3F"/>
    <w:rsid w:val="00CD6522"/>
    <w:rsid w:val="00DA2842"/>
    <w:rsid w:val="00DF653D"/>
    <w:rsid w:val="00E33530"/>
    <w:rsid w:val="00E6323E"/>
    <w:rsid w:val="00E71412"/>
    <w:rsid w:val="00E81E4C"/>
    <w:rsid w:val="00F24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1D46D-4850-4A3F-83E3-759BA351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5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5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4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24B94"/>
    <w:pPr>
      <w:ind w:left="720"/>
      <w:contextualSpacing/>
    </w:pPr>
  </w:style>
  <w:style w:type="table" w:styleId="a7">
    <w:name w:val="Table Grid"/>
    <w:basedOn w:val="a1"/>
    <w:uiPriority w:val="59"/>
    <w:rsid w:val="00130C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7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2018-12-12T12:34:00Z</cp:lastPrinted>
  <dcterms:created xsi:type="dcterms:W3CDTF">2018-12-11T12:05:00Z</dcterms:created>
  <dcterms:modified xsi:type="dcterms:W3CDTF">2019-08-06T13:41:00Z</dcterms:modified>
</cp:coreProperties>
</file>