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8A" w:rsidRDefault="007F6F8A" w:rsidP="007F6F8A">
      <w:pPr>
        <w:spacing w:after="0"/>
        <w:jc w:val="center"/>
        <w:rPr>
          <w:rFonts w:eastAsia="Times New Roman"/>
          <w:noProof/>
          <w:lang w:val="ru-RU"/>
        </w:rPr>
      </w:pPr>
    </w:p>
    <w:p w:rsidR="007F6F8A" w:rsidRDefault="007005ED" w:rsidP="007F6F8A">
      <w:pPr>
        <w:spacing w:after="0"/>
        <w:jc w:val="center"/>
      </w:pPr>
      <w:r w:rsidRPr="007005ED">
        <w:rPr>
          <w:rFonts w:ascii="Calibri" w:hAnsi="Calibri"/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ED" w:rsidRPr="007005ED" w:rsidRDefault="007005ED" w:rsidP="007005ED">
      <w:pPr>
        <w:spacing w:after="0"/>
        <w:jc w:val="center"/>
      </w:pPr>
      <w:r w:rsidRPr="007005ED">
        <w:rPr>
          <w:rFonts w:eastAsia="Times New Roman"/>
          <w:bCs/>
          <w:color w:val="000000"/>
          <w:lang w:eastAsia="ru-RU"/>
        </w:rPr>
        <w:t>УКРАЇНА</w:t>
      </w:r>
    </w:p>
    <w:p w:rsidR="007005ED" w:rsidRPr="007005ED" w:rsidRDefault="007005ED" w:rsidP="007005ED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Cs/>
          <w:color w:val="000000"/>
        </w:rPr>
      </w:pPr>
      <w:r w:rsidRPr="007005ED">
        <w:rPr>
          <w:rFonts w:eastAsia="Times New Roman"/>
          <w:bCs/>
          <w:color w:val="000000"/>
        </w:rPr>
        <w:t>КОМИШУВАСЬКА СЕЛИЩНА РАДА</w:t>
      </w:r>
    </w:p>
    <w:p w:rsidR="007005ED" w:rsidRPr="007005ED" w:rsidRDefault="007005ED" w:rsidP="007005ED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/>
          <w:bCs/>
          <w:color w:val="000000"/>
        </w:rPr>
      </w:pPr>
      <w:r w:rsidRPr="007005ED">
        <w:rPr>
          <w:rFonts w:eastAsia="Times New Roman"/>
          <w:bCs/>
          <w:color w:val="000000"/>
        </w:rPr>
        <w:t>ОРІХІВСЬКОГО РАЙОНУ ЗАПОРІЗЬКОЇ  ОБЛАСТІ</w:t>
      </w:r>
    </w:p>
    <w:p w:rsidR="007005ED" w:rsidRPr="007005ED" w:rsidRDefault="007005ED" w:rsidP="007005ED">
      <w:pPr>
        <w:keepNext/>
        <w:spacing w:after="0"/>
        <w:jc w:val="center"/>
        <w:outlineLvl w:val="3"/>
        <w:rPr>
          <w:rFonts w:eastAsia="Times New Roman"/>
          <w:bCs/>
        </w:rPr>
      </w:pPr>
      <w:r w:rsidRPr="007005ED">
        <w:rPr>
          <w:rFonts w:eastAsia="Times New Roman"/>
          <w:bCs/>
        </w:rPr>
        <w:t>ДРУГЕ ПЛЕНАРНЕ ЗАСІДАННЯ ДЕВ’ЯТОЇ СЕСІЇ</w:t>
      </w:r>
    </w:p>
    <w:p w:rsidR="007005ED" w:rsidRPr="007005ED" w:rsidRDefault="007005ED" w:rsidP="007005ED">
      <w:pPr>
        <w:keepNext/>
        <w:spacing w:after="0"/>
        <w:jc w:val="center"/>
        <w:outlineLvl w:val="3"/>
        <w:rPr>
          <w:rFonts w:eastAsia="Times New Roman"/>
          <w:bCs/>
        </w:rPr>
      </w:pPr>
      <w:r w:rsidRPr="007005ED">
        <w:rPr>
          <w:rFonts w:eastAsia="Times New Roman"/>
          <w:bCs/>
        </w:rPr>
        <w:t>ВОСЬМОГО СКЛИКАННЯ</w:t>
      </w:r>
    </w:p>
    <w:p w:rsidR="007005ED" w:rsidRPr="007005ED" w:rsidRDefault="007005ED" w:rsidP="007005ED">
      <w:pPr>
        <w:spacing w:after="0" w:line="259" w:lineRule="auto"/>
        <w:rPr>
          <w:rFonts w:eastAsia="Times New Roman"/>
          <w:lang w:val="ru-RU" w:eastAsia="ru-RU"/>
        </w:rPr>
      </w:pPr>
    </w:p>
    <w:p w:rsidR="007005ED" w:rsidRPr="007005ED" w:rsidRDefault="007005ED" w:rsidP="007005ED">
      <w:pPr>
        <w:spacing w:after="0" w:line="259" w:lineRule="auto"/>
        <w:ind w:hanging="10"/>
        <w:jc w:val="center"/>
        <w:outlineLvl w:val="4"/>
        <w:rPr>
          <w:rFonts w:eastAsia="Times New Roman"/>
          <w:bCs/>
          <w:iCs/>
          <w:color w:val="000000"/>
        </w:rPr>
      </w:pPr>
      <w:r w:rsidRPr="007005ED">
        <w:rPr>
          <w:rFonts w:eastAsia="Times New Roman"/>
          <w:bCs/>
          <w:iCs/>
          <w:color w:val="000000"/>
        </w:rPr>
        <w:t>РІШЕННЯ</w:t>
      </w:r>
    </w:p>
    <w:tbl>
      <w:tblPr>
        <w:tblW w:w="0" w:type="auto"/>
        <w:tblLook w:val="04A0"/>
      </w:tblPr>
      <w:tblGrid>
        <w:gridCol w:w="4806"/>
        <w:gridCol w:w="4765"/>
      </w:tblGrid>
      <w:tr w:rsidR="007005ED" w:rsidRPr="007005ED" w:rsidTr="00B16CA4">
        <w:tc>
          <w:tcPr>
            <w:tcW w:w="4952" w:type="dxa"/>
          </w:tcPr>
          <w:p w:rsidR="007005ED" w:rsidRPr="007005ED" w:rsidRDefault="007005ED" w:rsidP="007005ED">
            <w:pPr>
              <w:spacing w:after="0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 w:rsidRPr="007005ED">
              <w:rPr>
                <w:rFonts w:eastAsia="Times New Roman"/>
                <w:lang w:eastAsia="ru-RU"/>
              </w:rPr>
              <w:t>30.05.2</w:t>
            </w:r>
            <w:r w:rsidRPr="007005ED">
              <w:rPr>
                <w:rFonts w:eastAsia="Times New Roman"/>
                <w:lang w:val="ru-RU" w:eastAsia="ru-RU"/>
              </w:rPr>
              <w:t>01</w:t>
            </w:r>
            <w:r w:rsidRPr="007005ED">
              <w:rPr>
                <w:rFonts w:eastAsia="Times New Roman"/>
                <w:lang w:eastAsia="ru-RU"/>
              </w:rPr>
              <w:t>7 року</w:t>
            </w:r>
          </w:p>
        </w:tc>
        <w:tc>
          <w:tcPr>
            <w:tcW w:w="4952" w:type="dxa"/>
          </w:tcPr>
          <w:p w:rsidR="007005ED" w:rsidRPr="007005ED" w:rsidRDefault="007005ED" w:rsidP="007005ED">
            <w:pPr>
              <w:spacing w:after="0"/>
              <w:jc w:val="right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 w:rsidRPr="007005ED">
              <w:rPr>
                <w:rFonts w:eastAsia="Times New Roman"/>
                <w:lang w:val="ru-RU" w:eastAsia="ru-RU"/>
              </w:rPr>
              <w:t xml:space="preserve">№  </w:t>
            </w:r>
            <w:r>
              <w:rPr>
                <w:rFonts w:eastAsia="Times New Roman"/>
                <w:lang w:eastAsia="ru-RU"/>
              </w:rPr>
              <w:t>41</w:t>
            </w:r>
          </w:p>
        </w:tc>
      </w:tr>
    </w:tbl>
    <w:p w:rsidR="007005ED" w:rsidRPr="007005ED" w:rsidRDefault="007005ED" w:rsidP="007005ED">
      <w:pPr>
        <w:spacing w:after="0" w:line="240" w:lineRule="auto"/>
        <w:rPr>
          <w:b/>
        </w:rPr>
      </w:pPr>
    </w:p>
    <w:p w:rsidR="007F6F8A" w:rsidRDefault="007F6F8A" w:rsidP="007F6F8A">
      <w:pPr>
        <w:spacing w:after="0" w:line="240" w:lineRule="auto"/>
      </w:pPr>
      <w:r w:rsidRPr="00362CD3">
        <w:t xml:space="preserve">Про </w:t>
      </w:r>
      <w:r w:rsidR="00B1514A">
        <w:t>реорганізацію комунальних</w:t>
      </w:r>
    </w:p>
    <w:p w:rsidR="00B1514A" w:rsidRPr="00362CD3" w:rsidRDefault="00B1514A" w:rsidP="007F6F8A">
      <w:pPr>
        <w:spacing w:after="0" w:line="240" w:lineRule="auto"/>
      </w:pPr>
      <w:r>
        <w:t>закладів</w:t>
      </w:r>
    </w:p>
    <w:p w:rsidR="007F6F8A" w:rsidRDefault="007F6F8A" w:rsidP="007F6F8A">
      <w:pPr>
        <w:pStyle w:val="3"/>
        <w:tabs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</w:p>
    <w:p w:rsidR="007F6F8A" w:rsidRDefault="007F6F8A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2D7C">
        <w:rPr>
          <w:rFonts w:ascii="Helvetica" w:hAnsi="Helvetica" w:cs="Helvetica"/>
          <w:color w:val="555555"/>
          <w:sz w:val="20"/>
          <w:szCs w:val="20"/>
        </w:rPr>
        <w:br/>
      </w:r>
      <w:r w:rsidR="00CB627F">
        <w:rPr>
          <w:color w:val="000000"/>
          <w:sz w:val="28"/>
          <w:szCs w:val="28"/>
          <w:shd w:val="clear" w:color="auto" w:fill="FFFFFF"/>
        </w:rPr>
        <w:t xml:space="preserve">Керуючись п. 30 статті 26 </w:t>
      </w:r>
      <w:r w:rsidRPr="001467AC">
        <w:rPr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CB627F">
        <w:rPr>
          <w:color w:val="000000"/>
          <w:sz w:val="28"/>
          <w:szCs w:val="28"/>
          <w:shd w:val="clear" w:color="auto" w:fill="FFFFFF"/>
        </w:rPr>
        <w:t xml:space="preserve">ст.. 4, 15, 16  Закону України «Про державну реєстрацію юридичних осіб, фізичних осіб-підприємців та громадських формувань» ч. 6 ст. 11  Закону України </w:t>
      </w:r>
      <w:r w:rsidRPr="001467AC">
        <w:rPr>
          <w:color w:val="000000"/>
          <w:sz w:val="28"/>
          <w:szCs w:val="28"/>
          <w:shd w:val="clear" w:color="auto" w:fill="FFFFFF"/>
        </w:rPr>
        <w:t xml:space="preserve">«Про загальну середню освіту», </w:t>
      </w:r>
      <w:r w:rsidR="00CB627F">
        <w:rPr>
          <w:color w:val="000000"/>
          <w:sz w:val="28"/>
          <w:szCs w:val="28"/>
          <w:shd w:val="clear" w:color="auto" w:fill="FFFFFF"/>
        </w:rPr>
        <w:t xml:space="preserve">ст.. 16 Закону України «Про дошкільну </w:t>
      </w:r>
      <w:r w:rsidR="00CB627F" w:rsidRPr="001467AC">
        <w:rPr>
          <w:color w:val="000000"/>
          <w:sz w:val="28"/>
          <w:szCs w:val="28"/>
          <w:shd w:val="clear" w:color="auto" w:fill="FFFFFF"/>
        </w:rPr>
        <w:t xml:space="preserve"> освіту</w:t>
      </w:r>
      <w:r w:rsidR="00CB627F">
        <w:rPr>
          <w:color w:val="000000"/>
          <w:sz w:val="28"/>
          <w:szCs w:val="28"/>
          <w:shd w:val="clear" w:color="auto" w:fill="FFFFFF"/>
        </w:rPr>
        <w:t xml:space="preserve">», ст.. 59 Господарського кодексу, ст.. 106 Цивільного кодексу України </w:t>
      </w:r>
      <w:r>
        <w:rPr>
          <w:color w:val="000000"/>
          <w:sz w:val="28"/>
          <w:szCs w:val="28"/>
          <w:shd w:val="clear" w:color="auto" w:fill="FFFFFF"/>
        </w:rPr>
        <w:t xml:space="preserve">Комишуваська селищна рада </w:t>
      </w:r>
    </w:p>
    <w:p w:rsidR="007F6F8A" w:rsidRDefault="007F6F8A" w:rsidP="007F6F8A">
      <w:pPr>
        <w:pStyle w:val="3"/>
        <w:tabs>
          <w:tab w:val="num" w:pos="1134"/>
        </w:tabs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F6F8A" w:rsidRDefault="007F6F8A" w:rsidP="007005ED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ВИРІШИЛА</w:t>
      </w:r>
      <w:r w:rsidRPr="001467AC">
        <w:rPr>
          <w:color w:val="000000"/>
          <w:sz w:val="28"/>
          <w:szCs w:val="28"/>
          <w:shd w:val="clear" w:color="auto" w:fill="FFFFFF"/>
        </w:rPr>
        <w:t>:</w:t>
      </w:r>
      <w:r w:rsidRPr="001467AC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45417" w:rsidRDefault="00CB627F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1. Реорганізувати комунальний заклад «Магдалинівський навчально-виховний комплекс «Школа - дитсадок»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ого району Запорізької області,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заклад «Новоіванівська загальноосвітня школа І-ІІ ступенів»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ого району Запорізької області,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комунальний заклад «Новояковлівська загальноосвітня школа І-ІІ</w:t>
      </w:r>
      <w:r w:rsidR="006F1215">
        <w:rPr>
          <w:rStyle w:val="apple-converted-space"/>
          <w:color w:val="000000"/>
          <w:sz w:val="28"/>
          <w:szCs w:val="28"/>
          <w:shd w:val="clear" w:color="auto" w:fill="FFFFFF"/>
        </w:rPr>
        <w:t>І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ступенів»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ого району Запорізької області,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заклад «Щасливський навчально-виховний комплекс «Школа І-ІІ ступенів - дитсадок»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ого району Запорізької області,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дошкільний навчальний заклад «Казка»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ого району Запорізької області,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дошкільний навчальний заклад «Сонечко» Комишуваської селищної ради Оріхівсь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кого району Запорізької області,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комунальний дошкільний навчальний заклад «Червона шапочка» Комишуваської селищної ради Оріхівськ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 шляхом приєднання до комунального закладу «Навчально-виховний комплекс «Джерело» Комишуваської селищної ради Оріхівського району Запорізької області.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C35A0" w:rsidRDefault="00145417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Признач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>ити головами комісій з реорганізації:</w:t>
      </w:r>
    </w:p>
    <w:p w:rsidR="007005ED" w:rsidRDefault="007005ED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C35A0" w:rsidRDefault="006F1215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B13B86">
        <w:rPr>
          <w:rStyle w:val="apple-converted-space"/>
          <w:color w:val="000000"/>
          <w:sz w:val="28"/>
          <w:szCs w:val="28"/>
          <w:shd w:val="clear" w:color="auto" w:fill="FFFFFF"/>
        </w:rPr>
        <w:t>.1.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Комунального закладу  «Магдалинівський навчально-виховний комплекс «Школа - дитсадок» Комишуваської селищної ради Оріхівського району Запорізької області А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лексєєва С.Я., директора закладу,  реєстраційний номер обліко</w:t>
      </w:r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вої картки платника </w:t>
      </w:r>
      <w:proofErr w:type="spellStart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>податка</w:t>
      </w:r>
      <w:proofErr w:type="spellEnd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2244809950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C35A0" w:rsidRDefault="006F1215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B13B86">
        <w:rPr>
          <w:rStyle w:val="apple-converted-space"/>
          <w:color w:val="000000"/>
          <w:sz w:val="28"/>
          <w:szCs w:val="28"/>
          <w:shd w:val="clear" w:color="auto" w:fill="FFFFFF"/>
        </w:rPr>
        <w:t>.2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. Комунального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заклад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«Новоіванівська загальноосвітня школа І-ІІ ступенів» Комишуваської селищної ради Оріхівськ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  Бурлаку Ю.О., директора закладу,  реєстраційний номер обліко</w:t>
      </w:r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вої картки платника </w:t>
      </w:r>
      <w:proofErr w:type="spellStart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>податка</w:t>
      </w:r>
      <w:proofErr w:type="spellEnd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2627108260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F0965" w:rsidRDefault="006F1215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B13B86">
        <w:rPr>
          <w:rStyle w:val="apple-converted-space"/>
          <w:color w:val="000000"/>
          <w:sz w:val="28"/>
          <w:szCs w:val="28"/>
          <w:shd w:val="clear" w:color="auto" w:fill="FFFFFF"/>
        </w:rPr>
        <w:t>.3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. Комунального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заклад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«Новояковлівська загальноосвітня школа І-ІІ ступенів» Комишуваської селищної ради Оріхівського району Запорізької області – 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Левченка Г.М., директора закладу,  реєстраційний номер облік</w:t>
      </w:r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ової картки платника </w:t>
      </w:r>
      <w:proofErr w:type="spellStart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>податка</w:t>
      </w:r>
      <w:proofErr w:type="spellEnd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2394608457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F0965" w:rsidRDefault="006F1215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</w:t>
      </w:r>
      <w:r w:rsidR="00B13B86">
        <w:rPr>
          <w:rStyle w:val="apple-converted-space"/>
          <w:color w:val="000000"/>
          <w:sz w:val="28"/>
          <w:szCs w:val="28"/>
          <w:shd w:val="clear" w:color="auto" w:fill="FFFFFF"/>
        </w:rPr>
        <w:t>.4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. Комунального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заклад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«Щасливський навчально-виховний комплекс «Школа І-ІІ ступенів - дитсадок» Комишуваської селищної ради Оріхівського району Запорізької області 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Безуглу Т.В., директора закладу,  реєстраційний номер обліко</w:t>
      </w:r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вої картки платника </w:t>
      </w:r>
      <w:proofErr w:type="spellStart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>податка</w:t>
      </w:r>
      <w:proofErr w:type="spellEnd"/>
      <w:r w:rsidR="00801E9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2935016185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C35A0" w:rsidRDefault="006F1215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B13B86">
        <w:rPr>
          <w:rStyle w:val="apple-converted-space"/>
          <w:color w:val="000000"/>
          <w:sz w:val="28"/>
          <w:szCs w:val="28"/>
          <w:shd w:val="clear" w:color="auto" w:fill="FFFFFF"/>
        </w:rPr>
        <w:t>.5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. Комунального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ошкільного навчального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заклад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 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«Казка» Комишуваської селищної ради Оріхівськ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ого району Запорізької області</w:t>
      </w:r>
      <w:r w:rsidR="00C529D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>Філіпову</w:t>
      </w:r>
      <w:proofErr w:type="spellEnd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О.А.</w:t>
      </w:r>
      <w:r w:rsidR="00C529D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завідувача 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закладу,  реєстраційний номер обліко</w:t>
      </w:r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вої картки платника </w:t>
      </w:r>
      <w:proofErr w:type="spellStart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>податка</w:t>
      </w:r>
      <w:proofErr w:type="spellEnd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2914109343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C35A0" w:rsidRDefault="006F1215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</w:t>
      </w:r>
      <w:r w:rsidR="00B13B86">
        <w:rPr>
          <w:rStyle w:val="apple-converted-space"/>
          <w:color w:val="000000"/>
          <w:sz w:val="28"/>
          <w:szCs w:val="28"/>
          <w:shd w:val="clear" w:color="auto" w:fill="FFFFFF"/>
        </w:rPr>
        <w:t>.6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. Комунального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ошкільного навчального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заклад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«Сонечко» Комишуваської селищної ради Оріхівського району Запорізької області 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Зай</w:t>
      </w:r>
      <w:r w:rsidR="00DE32E2">
        <w:rPr>
          <w:rStyle w:val="apple-converted-space"/>
          <w:color w:val="000000"/>
          <w:sz w:val="28"/>
          <w:szCs w:val="28"/>
          <w:shd w:val="clear" w:color="auto" w:fill="FFFFFF"/>
        </w:rPr>
        <w:t>цеву Т.В., завідувача закладу,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реєстраційний номер обліко</w:t>
      </w:r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вої картки платника </w:t>
      </w:r>
      <w:proofErr w:type="spellStart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>податка</w:t>
      </w:r>
      <w:proofErr w:type="spellEnd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2145312249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4C35A0" w:rsidRDefault="006F1215" w:rsidP="007005ED">
      <w:pPr>
        <w:pStyle w:val="3"/>
        <w:tabs>
          <w:tab w:val="num" w:pos="1134"/>
        </w:tabs>
        <w:spacing w:after="0"/>
        <w:ind w:left="0"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</w:t>
      </w:r>
      <w:r w:rsidR="00B13B86">
        <w:rPr>
          <w:rStyle w:val="apple-converted-space"/>
          <w:color w:val="000000"/>
          <w:sz w:val="28"/>
          <w:szCs w:val="28"/>
          <w:shd w:val="clear" w:color="auto" w:fill="FFFFFF"/>
        </w:rPr>
        <w:t>.7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. Комунального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ошкільного навчального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заклад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у</w:t>
      </w:r>
      <w:r w:rsidR="004C35A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«Червона шапочка» Комишуваської селищної ради Оріхівськ</w:t>
      </w:r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>ого рай</w:t>
      </w:r>
      <w:r w:rsidR="00171AC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ону Запорізької області </w:t>
      </w:r>
      <w:proofErr w:type="spellStart"/>
      <w:r w:rsidR="00171ACE">
        <w:rPr>
          <w:rStyle w:val="apple-converted-space"/>
          <w:color w:val="000000"/>
          <w:sz w:val="28"/>
          <w:szCs w:val="28"/>
          <w:shd w:val="clear" w:color="auto" w:fill="FFFFFF"/>
        </w:rPr>
        <w:t>Здебську</w:t>
      </w:r>
      <w:proofErr w:type="spellEnd"/>
      <w:r w:rsidR="00CF09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С.І., завідувача закладу,  реєстраційний номер обліко</w:t>
      </w:r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вої картки платника </w:t>
      </w:r>
      <w:proofErr w:type="spellStart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>податка</w:t>
      </w:r>
      <w:proofErr w:type="spellEnd"/>
      <w:r w:rsidR="003F7B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2434614949</w:t>
      </w:r>
      <w:r w:rsidR="007005E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7005ED" w:rsidRDefault="007005ED" w:rsidP="004C35A0">
      <w:pPr>
        <w:pStyle w:val="3"/>
        <w:tabs>
          <w:tab w:val="num" w:pos="1134"/>
        </w:tabs>
        <w:spacing w:after="0"/>
        <w:ind w:left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C5122" w:rsidRDefault="006F1215" w:rsidP="007005ED">
      <w:pPr>
        <w:spacing w:after="0" w:line="240" w:lineRule="auto"/>
        <w:ind w:firstLine="851"/>
        <w:jc w:val="both"/>
        <w:rPr>
          <w:rStyle w:val="apple-converted-space"/>
          <w:color w:val="000000"/>
          <w:shd w:val="clear" w:color="auto" w:fill="FFFFFF"/>
        </w:rPr>
      </w:pPr>
      <w:r>
        <w:t>3</w:t>
      </w:r>
      <w:r w:rsidR="00796C7B">
        <w:t xml:space="preserve">. Термін, до якого повинні подати свої вимоги кредитори – 2 місяці з дати оприлюднення повідомлення про реорганізацію </w:t>
      </w:r>
      <w:r w:rsidR="005C5122">
        <w:rPr>
          <w:rStyle w:val="apple-converted-space"/>
          <w:color w:val="000000"/>
          <w:shd w:val="clear" w:color="auto" w:fill="FFFFFF"/>
        </w:rPr>
        <w:t>комунальних закладів зазначених в п.1 даного рішення.</w:t>
      </w:r>
    </w:p>
    <w:p w:rsidR="007005ED" w:rsidRDefault="007005ED" w:rsidP="007005ED">
      <w:pPr>
        <w:spacing w:after="0" w:line="240" w:lineRule="auto"/>
        <w:ind w:firstLine="851"/>
        <w:jc w:val="both"/>
        <w:rPr>
          <w:rStyle w:val="apple-converted-space"/>
          <w:color w:val="000000"/>
          <w:shd w:val="clear" w:color="auto" w:fill="FFFFFF"/>
        </w:rPr>
      </w:pPr>
    </w:p>
    <w:p w:rsidR="00145417" w:rsidRDefault="005C5122" w:rsidP="007005ED">
      <w:pPr>
        <w:spacing w:after="0" w:line="240" w:lineRule="auto"/>
        <w:ind w:firstLine="851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4</w:t>
      </w:r>
      <w:r w:rsidR="004C0544">
        <w:rPr>
          <w:rStyle w:val="apple-converted-space"/>
          <w:color w:val="000000"/>
          <w:shd w:val="clear" w:color="auto" w:fill="FFFFFF"/>
        </w:rPr>
        <w:t xml:space="preserve">. </w:t>
      </w:r>
      <w:r w:rsidR="001E7C47">
        <w:rPr>
          <w:rStyle w:val="apple-converted-space"/>
          <w:color w:val="000000"/>
          <w:shd w:val="clear" w:color="auto" w:fill="FFFFFF"/>
        </w:rPr>
        <w:t xml:space="preserve">Доручити Комишуваській селищній раді виконати </w:t>
      </w:r>
      <w:r w:rsidR="00145417">
        <w:rPr>
          <w:rStyle w:val="apple-converted-space"/>
          <w:color w:val="000000"/>
          <w:shd w:val="clear" w:color="auto" w:fill="FFFFFF"/>
        </w:rPr>
        <w:t>передбачені чинним законодавством заходи щодо реорганізації навчальних закладів зазначених в</w:t>
      </w:r>
      <w:r>
        <w:rPr>
          <w:rStyle w:val="apple-converted-space"/>
          <w:color w:val="000000"/>
          <w:shd w:val="clear" w:color="auto" w:fill="FFFFFF"/>
        </w:rPr>
        <w:t>п.1</w:t>
      </w:r>
      <w:r w:rsidR="00145417">
        <w:rPr>
          <w:rStyle w:val="apple-converted-space"/>
          <w:color w:val="000000"/>
          <w:shd w:val="clear" w:color="auto" w:fill="FFFFFF"/>
        </w:rPr>
        <w:t xml:space="preserve"> даного рішення.</w:t>
      </w:r>
    </w:p>
    <w:p w:rsidR="00D66037" w:rsidRPr="00D66037" w:rsidRDefault="00D66037" w:rsidP="007005ED">
      <w:pPr>
        <w:spacing w:after="0" w:line="240" w:lineRule="auto"/>
        <w:ind w:firstLine="851"/>
        <w:jc w:val="both"/>
        <w:rPr>
          <w:rStyle w:val="apple-converted-space"/>
        </w:rPr>
      </w:pPr>
      <w:r>
        <w:rPr>
          <w:rStyle w:val="apple-converted-space"/>
          <w:color w:val="000000"/>
          <w:shd w:val="clear" w:color="auto" w:fill="FFFFFF"/>
        </w:rPr>
        <w:lastRenderedPageBreak/>
        <w:t>5</w:t>
      </w:r>
      <w:r>
        <w:rPr>
          <w:color w:val="000000"/>
        </w:rPr>
        <w:t xml:space="preserve">. Контроль за виконанням даного рішення покласти на </w:t>
      </w:r>
      <w:r>
        <w:rPr>
          <w:color w:val="000000"/>
          <w:shd w:val="clear" w:color="auto" w:fill="FFFFFF"/>
        </w:rPr>
        <w:t xml:space="preserve">постійну комісію </w:t>
      </w:r>
      <w:r w:rsidRPr="00160A63">
        <w:t>з питань  охорони здоров’я, соціального захисту, освіти, культури, молоді і спорту</w:t>
      </w:r>
      <w:r>
        <w:t>.</w:t>
      </w:r>
    </w:p>
    <w:p w:rsidR="00B23DAE" w:rsidRDefault="00B23DAE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B23DAE" w:rsidRDefault="00B23DAE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7005ED" w:rsidRDefault="007005ED" w:rsidP="00064FA0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</w:p>
    <w:p w:rsidR="004C0544" w:rsidRDefault="00B23DAE" w:rsidP="00064FA0">
      <w:pPr>
        <w:spacing w:after="0" w:line="240" w:lineRule="auto"/>
        <w:jc w:val="both"/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 xml:space="preserve">Селищний голова                 </w:t>
      </w:r>
      <w:r w:rsidR="00C529D1">
        <w:rPr>
          <w:rStyle w:val="apple-converted-space"/>
          <w:color w:val="000000"/>
          <w:shd w:val="clear" w:color="auto" w:fill="FFFFFF"/>
        </w:rPr>
        <w:t xml:space="preserve">                                                  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145417">
        <w:rPr>
          <w:rStyle w:val="apple-converted-space"/>
          <w:color w:val="000000"/>
          <w:shd w:val="clear" w:color="auto" w:fill="FFFFFF"/>
        </w:rPr>
        <w:t xml:space="preserve">  Ю.В.Карапетян                       </w:t>
      </w:r>
    </w:p>
    <w:sectPr w:rsidR="004C0544" w:rsidSect="009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8A"/>
    <w:rsid w:val="000072AF"/>
    <w:rsid w:val="00015408"/>
    <w:rsid w:val="00017D5F"/>
    <w:rsid w:val="00031929"/>
    <w:rsid w:val="00031F19"/>
    <w:rsid w:val="00043BAF"/>
    <w:rsid w:val="00064FA0"/>
    <w:rsid w:val="00065988"/>
    <w:rsid w:val="00086D1C"/>
    <w:rsid w:val="000C2155"/>
    <w:rsid w:val="000C403D"/>
    <w:rsid w:val="000C62B5"/>
    <w:rsid w:val="000C682D"/>
    <w:rsid w:val="000E08F0"/>
    <w:rsid w:val="000E1F8D"/>
    <w:rsid w:val="001071F6"/>
    <w:rsid w:val="00145417"/>
    <w:rsid w:val="00146FAA"/>
    <w:rsid w:val="001647A6"/>
    <w:rsid w:val="00166C7A"/>
    <w:rsid w:val="001670B0"/>
    <w:rsid w:val="0017153F"/>
    <w:rsid w:val="00171ACE"/>
    <w:rsid w:val="00172EC9"/>
    <w:rsid w:val="001766E3"/>
    <w:rsid w:val="00182979"/>
    <w:rsid w:val="001A2BB4"/>
    <w:rsid w:val="001B1BF8"/>
    <w:rsid w:val="001B2A00"/>
    <w:rsid w:val="001B304B"/>
    <w:rsid w:val="001B36E4"/>
    <w:rsid w:val="001B38A3"/>
    <w:rsid w:val="001B3EAB"/>
    <w:rsid w:val="001C5B70"/>
    <w:rsid w:val="001D4953"/>
    <w:rsid w:val="001D64A4"/>
    <w:rsid w:val="001E055C"/>
    <w:rsid w:val="001E7C47"/>
    <w:rsid w:val="001E7DCC"/>
    <w:rsid w:val="001F2195"/>
    <w:rsid w:val="001F425B"/>
    <w:rsid w:val="001F7F26"/>
    <w:rsid w:val="0020014D"/>
    <w:rsid w:val="00204740"/>
    <w:rsid w:val="00212387"/>
    <w:rsid w:val="0022153C"/>
    <w:rsid w:val="002336B7"/>
    <w:rsid w:val="00234E03"/>
    <w:rsid w:val="002376FA"/>
    <w:rsid w:val="00237715"/>
    <w:rsid w:val="00237A8B"/>
    <w:rsid w:val="002555C4"/>
    <w:rsid w:val="002606AA"/>
    <w:rsid w:val="00270C6D"/>
    <w:rsid w:val="00273C72"/>
    <w:rsid w:val="00293995"/>
    <w:rsid w:val="002A119F"/>
    <w:rsid w:val="002C5C95"/>
    <w:rsid w:val="002D3B12"/>
    <w:rsid w:val="002D7151"/>
    <w:rsid w:val="002E74B9"/>
    <w:rsid w:val="002F1EBC"/>
    <w:rsid w:val="002F1FF5"/>
    <w:rsid w:val="002F3B5C"/>
    <w:rsid w:val="002F488C"/>
    <w:rsid w:val="002F50EB"/>
    <w:rsid w:val="00312478"/>
    <w:rsid w:val="00313A27"/>
    <w:rsid w:val="0031507D"/>
    <w:rsid w:val="003176F4"/>
    <w:rsid w:val="00341C7A"/>
    <w:rsid w:val="003446E0"/>
    <w:rsid w:val="00346344"/>
    <w:rsid w:val="003537B6"/>
    <w:rsid w:val="00361790"/>
    <w:rsid w:val="0036326E"/>
    <w:rsid w:val="003718C8"/>
    <w:rsid w:val="00377714"/>
    <w:rsid w:val="003831B9"/>
    <w:rsid w:val="00394B9F"/>
    <w:rsid w:val="00396158"/>
    <w:rsid w:val="00396E72"/>
    <w:rsid w:val="00397292"/>
    <w:rsid w:val="003B2317"/>
    <w:rsid w:val="003D67FD"/>
    <w:rsid w:val="003D72FE"/>
    <w:rsid w:val="003E1EEB"/>
    <w:rsid w:val="003E3E11"/>
    <w:rsid w:val="003F265A"/>
    <w:rsid w:val="003F7B98"/>
    <w:rsid w:val="003F7B9D"/>
    <w:rsid w:val="003F7C7A"/>
    <w:rsid w:val="00400243"/>
    <w:rsid w:val="00406E72"/>
    <w:rsid w:val="004130AB"/>
    <w:rsid w:val="0042534D"/>
    <w:rsid w:val="00440822"/>
    <w:rsid w:val="0045422E"/>
    <w:rsid w:val="004554C6"/>
    <w:rsid w:val="004868FD"/>
    <w:rsid w:val="0049210A"/>
    <w:rsid w:val="0049513B"/>
    <w:rsid w:val="004A02D0"/>
    <w:rsid w:val="004B5086"/>
    <w:rsid w:val="004C0544"/>
    <w:rsid w:val="004C35A0"/>
    <w:rsid w:val="004D0DB0"/>
    <w:rsid w:val="004D70DE"/>
    <w:rsid w:val="004D7F3E"/>
    <w:rsid w:val="004E12FC"/>
    <w:rsid w:val="004F58E8"/>
    <w:rsid w:val="004F6845"/>
    <w:rsid w:val="004F7156"/>
    <w:rsid w:val="00510C45"/>
    <w:rsid w:val="00541D2A"/>
    <w:rsid w:val="00550B1B"/>
    <w:rsid w:val="005556B8"/>
    <w:rsid w:val="0056007A"/>
    <w:rsid w:val="00573BE1"/>
    <w:rsid w:val="00593461"/>
    <w:rsid w:val="00595335"/>
    <w:rsid w:val="00596F7F"/>
    <w:rsid w:val="005A298D"/>
    <w:rsid w:val="005A67D8"/>
    <w:rsid w:val="005B03FF"/>
    <w:rsid w:val="005B444B"/>
    <w:rsid w:val="005C5122"/>
    <w:rsid w:val="005D7888"/>
    <w:rsid w:val="005E3953"/>
    <w:rsid w:val="005E7625"/>
    <w:rsid w:val="005F035F"/>
    <w:rsid w:val="005F2C55"/>
    <w:rsid w:val="005F6AA7"/>
    <w:rsid w:val="00600FB1"/>
    <w:rsid w:val="006049F5"/>
    <w:rsid w:val="00606435"/>
    <w:rsid w:val="00606906"/>
    <w:rsid w:val="00610DEE"/>
    <w:rsid w:val="00624DE4"/>
    <w:rsid w:val="00626E14"/>
    <w:rsid w:val="00646AFB"/>
    <w:rsid w:val="0065568E"/>
    <w:rsid w:val="0066602A"/>
    <w:rsid w:val="006665C0"/>
    <w:rsid w:val="0069039D"/>
    <w:rsid w:val="0069073F"/>
    <w:rsid w:val="00696210"/>
    <w:rsid w:val="006B3530"/>
    <w:rsid w:val="006C218D"/>
    <w:rsid w:val="006D5F1D"/>
    <w:rsid w:val="006E188C"/>
    <w:rsid w:val="006E270A"/>
    <w:rsid w:val="006E2A4C"/>
    <w:rsid w:val="006E7E77"/>
    <w:rsid w:val="006F1215"/>
    <w:rsid w:val="006F61CB"/>
    <w:rsid w:val="007005ED"/>
    <w:rsid w:val="0071638B"/>
    <w:rsid w:val="00724920"/>
    <w:rsid w:val="007322F1"/>
    <w:rsid w:val="00737409"/>
    <w:rsid w:val="0074107C"/>
    <w:rsid w:val="00750126"/>
    <w:rsid w:val="00772293"/>
    <w:rsid w:val="0078209E"/>
    <w:rsid w:val="0079047F"/>
    <w:rsid w:val="00795915"/>
    <w:rsid w:val="00796C7B"/>
    <w:rsid w:val="007A05F8"/>
    <w:rsid w:val="007C1772"/>
    <w:rsid w:val="007C74A0"/>
    <w:rsid w:val="007D2FA5"/>
    <w:rsid w:val="007E68B4"/>
    <w:rsid w:val="007F3D08"/>
    <w:rsid w:val="007F6F8A"/>
    <w:rsid w:val="008005E6"/>
    <w:rsid w:val="0080184D"/>
    <w:rsid w:val="00801E96"/>
    <w:rsid w:val="00803BE3"/>
    <w:rsid w:val="0083170A"/>
    <w:rsid w:val="00843C6B"/>
    <w:rsid w:val="0085281A"/>
    <w:rsid w:val="00865D3D"/>
    <w:rsid w:val="0086630B"/>
    <w:rsid w:val="0087589A"/>
    <w:rsid w:val="00877300"/>
    <w:rsid w:val="008904EA"/>
    <w:rsid w:val="00894EE0"/>
    <w:rsid w:val="008A1A20"/>
    <w:rsid w:val="008A2EDD"/>
    <w:rsid w:val="008A3B38"/>
    <w:rsid w:val="008A4BC7"/>
    <w:rsid w:val="008B2DA5"/>
    <w:rsid w:val="008B423E"/>
    <w:rsid w:val="008D0DDF"/>
    <w:rsid w:val="008E4084"/>
    <w:rsid w:val="008F0370"/>
    <w:rsid w:val="008F0888"/>
    <w:rsid w:val="00904A31"/>
    <w:rsid w:val="009230C3"/>
    <w:rsid w:val="009258FF"/>
    <w:rsid w:val="009261F3"/>
    <w:rsid w:val="00934443"/>
    <w:rsid w:val="00934D0A"/>
    <w:rsid w:val="009417A6"/>
    <w:rsid w:val="00942808"/>
    <w:rsid w:val="00951CC0"/>
    <w:rsid w:val="00952845"/>
    <w:rsid w:val="009637C7"/>
    <w:rsid w:val="00983F13"/>
    <w:rsid w:val="00990B97"/>
    <w:rsid w:val="009938F6"/>
    <w:rsid w:val="00993B62"/>
    <w:rsid w:val="009958A7"/>
    <w:rsid w:val="009A6769"/>
    <w:rsid w:val="009B0881"/>
    <w:rsid w:val="009B3634"/>
    <w:rsid w:val="009B6678"/>
    <w:rsid w:val="009C77A8"/>
    <w:rsid w:val="009C7CCD"/>
    <w:rsid w:val="00A0529A"/>
    <w:rsid w:val="00A052EE"/>
    <w:rsid w:val="00A135BF"/>
    <w:rsid w:val="00A24190"/>
    <w:rsid w:val="00A330E3"/>
    <w:rsid w:val="00A50AC3"/>
    <w:rsid w:val="00A51B38"/>
    <w:rsid w:val="00A53DE6"/>
    <w:rsid w:val="00A60FED"/>
    <w:rsid w:val="00A72765"/>
    <w:rsid w:val="00A73633"/>
    <w:rsid w:val="00AA0851"/>
    <w:rsid w:val="00AA121F"/>
    <w:rsid w:val="00AA58EB"/>
    <w:rsid w:val="00AB5FDA"/>
    <w:rsid w:val="00AF34D1"/>
    <w:rsid w:val="00B06E4D"/>
    <w:rsid w:val="00B12289"/>
    <w:rsid w:val="00B13B86"/>
    <w:rsid w:val="00B143E1"/>
    <w:rsid w:val="00B1514A"/>
    <w:rsid w:val="00B21FEF"/>
    <w:rsid w:val="00B23DAE"/>
    <w:rsid w:val="00B261E9"/>
    <w:rsid w:val="00B272EB"/>
    <w:rsid w:val="00B3645C"/>
    <w:rsid w:val="00B6761F"/>
    <w:rsid w:val="00B7193C"/>
    <w:rsid w:val="00B748AB"/>
    <w:rsid w:val="00B81D08"/>
    <w:rsid w:val="00B92DDD"/>
    <w:rsid w:val="00BA41C3"/>
    <w:rsid w:val="00BA52A6"/>
    <w:rsid w:val="00BB3ACF"/>
    <w:rsid w:val="00BB3D69"/>
    <w:rsid w:val="00BC5DE2"/>
    <w:rsid w:val="00BD061E"/>
    <w:rsid w:val="00BE20BD"/>
    <w:rsid w:val="00C22352"/>
    <w:rsid w:val="00C33515"/>
    <w:rsid w:val="00C378E1"/>
    <w:rsid w:val="00C44942"/>
    <w:rsid w:val="00C50950"/>
    <w:rsid w:val="00C529D1"/>
    <w:rsid w:val="00C550F2"/>
    <w:rsid w:val="00C60925"/>
    <w:rsid w:val="00C6092C"/>
    <w:rsid w:val="00C671D6"/>
    <w:rsid w:val="00C75CB6"/>
    <w:rsid w:val="00C866CF"/>
    <w:rsid w:val="00C900C0"/>
    <w:rsid w:val="00CA1F39"/>
    <w:rsid w:val="00CA37E4"/>
    <w:rsid w:val="00CA3CD6"/>
    <w:rsid w:val="00CB627F"/>
    <w:rsid w:val="00CC1680"/>
    <w:rsid w:val="00CC291B"/>
    <w:rsid w:val="00CD180E"/>
    <w:rsid w:val="00CD52C8"/>
    <w:rsid w:val="00CF0965"/>
    <w:rsid w:val="00D11F51"/>
    <w:rsid w:val="00D17E89"/>
    <w:rsid w:val="00D2585E"/>
    <w:rsid w:val="00D27E4B"/>
    <w:rsid w:val="00D324DD"/>
    <w:rsid w:val="00D33BB3"/>
    <w:rsid w:val="00D42A6D"/>
    <w:rsid w:val="00D51278"/>
    <w:rsid w:val="00D66037"/>
    <w:rsid w:val="00D76740"/>
    <w:rsid w:val="00D8250D"/>
    <w:rsid w:val="00DA1CF1"/>
    <w:rsid w:val="00DB1EE2"/>
    <w:rsid w:val="00DB40CA"/>
    <w:rsid w:val="00DB738C"/>
    <w:rsid w:val="00DD3224"/>
    <w:rsid w:val="00DE32E2"/>
    <w:rsid w:val="00DE32E8"/>
    <w:rsid w:val="00DE5E6F"/>
    <w:rsid w:val="00DF1295"/>
    <w:rsid w:val="00DF42F0"/>
    <w:rsid w:val="00DF69F1"/>
    <w:rsid w:val="00E011C0"/>
    <w:rsid w:val="00E014C3"/>
    <w:rsid w:val="00E15E26"/>
    <w:rsid w:val="00E178FB"/>
    <w:rsid w:val="00E247A2"/>
    <w:rsid w:val="00E3397B"/>
    <w:rsid w:val="00E36D0B"/>
    <w:rsid w:val="00E45F28"/>
    <w:rsid w:val="00E4674B"/>
    <w:rsid w:val="00E6155E"/>
    <w:rsid w:val="00E65DA9"/>
    <w:rsid w:val="00E66C0D"/>
    <w:rsid w:val="00E673CD"/>
    <w:rsid w:val="00E7193F"/>
    <w:rsid w:val="00E72F47"/>
    <w:rsid w:val="00E733CD"/>
    <w:rsid w:val="00E75D88"/>
    <w:rsid w:val="00E82008"/>
    <w:rsid w:val="00E87D9C"/>
    <w:rsid w:val="00E958E6"/>
    <w:rsid w:val="00EA77A0"/>
    <w:rsid w:val="00EB1764"/>
    <w:rsid w:val="00EB1E2B"/>
    <w:rsid w:val="00EB3A59"/>
    <w:rsid w:val="00EB5D74"/>
    <w:rsid w:val="00EB649B"/>
    <w:rsid w:val="00ED2069"/>
    <w:rsid w:val="00EE2108"/>
    <w:rsid w:val="00EE7AB4"/>
    <w:rsid w:val="00EF5346"/>
    <w:rsid w:val="00F02913"/>
    <w:rsid w:val="00F06F73"/>
    <w:rsid w:val="00F11E9D"/>
    <w:rsid w:val="00F17BBB"/>
    <w:rsid w:val="00F2433A"/>
    <w:rsid w:val="00F26345"/>
    <w:rsid w:val="00F329E5"/>
    <w:rsid w:val="00F35437"/>
    <w:rsid w:val="00F42DBE"/>
    <w:rsid w:val="00F523C1"/>
    <w:rsid w:val="00F70F3C"/>
    <w:rsid w:val="00F7370B"/>
    <w:rsid w:val="00F76AA9"/>
    <w:rsid w:val="00F84947"/>
    <w:rsid w:val="00F87A9F"/>
    <w:rsid w:val="00F96F4D"/>
    <w:rsid w:val="00FA0144"/>
    <w:rsid w:val="00FA7398"/>
    <w:rsid w:val="00FB1423"/>
    <w:rsid w:val="00FB73BC"/>
    <w:rsid w:val="00FB74BC"/>
    <w:rsid w:val="00FC1B8A"/>
    <w:rsid w:val="00FC486F"/>
    <w:rsid w:val="00FC6002"/>
    <w:rsid w:val="00FD0504"/>
    <w:rsid w:val="00FD4BAD"/>
    <w:rsid w:val="00FE3B72"/>
    <w:rsid w:val="00FF027C"/>
    <w:rsid w:val="00FF3636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8A"/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4C35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6F8A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F8A"/>
    <w:rPr>
      <w:rFonts w:ascii="Times New Roman" w:eastAsia="Batang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rsid w:val="007F6F8A"/>
  </w:style>
  <w:style w:type="paragraph" w:styleId="a3">
    <w:name w:val="Balloon Text"/>
    <w:basedOn w:val="a"/>
    <w:link w:val="a4"/>
    <w:uiPriority w:val="99"/>
    <w:semiHidden/>
    <w:unhideWhenUsed/>
    <w:rsid w:val="007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8A"/>
    <w:rPr>
      <w:rFonts w:ascii="Tahoma" w:eastAsia="Calibri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4C35A0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24</cp:revision>
  <cp:lastPrinted>2017-10-18T11:04:00Z</cp:lastPrinted>
  <dcterms:created xsi:type="dcterms:W3CDTF">2017-05-21T10:54:00Z</dcterms:created>
  <dcterms:modified xsi:type="dcterms:W3CDTF">2017-10-18T11:05:00Z</dcterms:modified>
</cp:coreProperties>
</file>