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F8A" w:rsidRDefault="007F6F8A" w:rsidP="007F6F8A">
      <w:pPr>
        <w:spacing w:after="0"/>
        <w:jc w:val="center"/>
        <w:rPr>
          <w:rFonts w:eastAsia="Times New Roman"/>
          <w:noProof/>
          <w:lang w:val="ru-RU"/>
        </w:rPr>
      </w:pPr>
    </w:p>
    <w:p w:rsidR="007F6F8A" w:rsidRDefault="007005ED" w:rsidP="007F6F8A">
      <w:pPr>
        <w:spacing w:after="0"/>
        <w:jc w:val="center"/>
      </w:pPr>
      <w:r w:rsidRPr="007005ED">
        <w:rPr>
          <w:rFonts w:ascii="Calibri" w:hAnsi="Calibri"/>
          <w:noProof/>
          <w:color w:val="000000"/>
          <w:sz w:val="22"/>
          <w:szCs w:val="22"/>
          <w:lang w:val="ru-RU" w:eastAsia="ru-RU"/>
        </w:rPr>
        <w:drawing>
          <wp:inline distT="0" distB="0" distL="0" distR="0">
            <wp:extent cx="523875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05ED" w:rsidRPr="007005ED" w:rsidRDefault="007005ED" w:rsidP="007005ED">
      <w:pPr>
        <w:spacing w:after="0"/>
        <w:jc w:val="center"/>
      </w:pPr>
      <w:r w:rsidRPr="007005ED">
        <w:rPr>
          <w:rFonts w:eastAsia="Times New Roman"/>
          <w:bCs/>
          <w:color w:val="000000"/>
          <w:lang w:eastAsia="ru-RU"/>
        </w:rPr>
        <w:t>УКРАЇНА</w:t>
      </w:r>
    </w:p>
    <w:p w:rsidR="007005ED" w:rsidRPr="007005ED" w:rsidRDefault="007005ED" w:rsidP="007005ED">
      <w:pPr>
        <w:keepNext/>
        <w:spacing w:after="0" w:line="259" w:lineRule="auto"/>
        <w:ind w:hanging="10"/>
        <w:jc w:val="center"/>
        <w:outlineLvl w:val="2"/>
        <w:rPr>
          <w:rFonts w:eastAsia="Times New Roman"/>
          <w:bCs/>
          <w:color w:val="000000"/>
        </w:rPr>
      </w:pPr>
      <w:r w:rsidRPr="007005ED">
        <w:rPr>
          <w:rFonts w:eastAsia="Times New Roman"/>
          <w:bCs/>
          <w:color w:val="000000"/>
        </w:rPr>
        <w:t>КОМИШУВАСЬКА СЕЛИЩНА РАДА</w:t>
      </w:r>
    </w:p>
    <w:p w:rsidR="007005ED" w:rsidRPr="007005ED" w:rsidRDefault="007005ED" w:rsidP="007005ED">
      <w:pPr>
        <w:keepNext/>
        <w:spacing w:after="0" w:line="259" w:lineRule="auto"/>
        <w:ind w:hanging="10"/>
        <w:jc w:val="center"/>
        <w:outlineLvl w:val="2"/>
        <w:rPr>
          <w:rFonts w:eastAsia="Times New Roman"/>
          <w:b/>
          <w:bCs/>
          <w:color w:val="000000"/>
        </w:rPr>
      </w:pPr>
      <w:r w:rsidRPr="007005ED">
        <w:rPr>
          <w:rFonts w:eastAsia="Times New Roman"/>
          <w:bCs/>
          <w:color w:val="000000"/>
        </w:rPr>
        <w:t>ОРІХІВСЬКОГО РАЙОНУ ЗАПОРІЗЬКОЇ  ОБЛАСТІ</w:t>
      </w:r>
    </w:p>
    <w:p w:rsidR="007005ED" w:rsidRPr="007005ED" w:rsidRDefault="007245F2" w:rsidP="007005ED">
      <w:pPr>
        <w:keepNext/>
        <w:spacing w:after="0"/>
        <w:jc w:val="center"/>
        <w:outlineLvl w:val="3"/>
        <w:rPr>
          <w:rFonts w:eastAsia="Times New Roman"/>
          <w:bCs/>
        </w:rPr>
      </w:pPr>
      <w:r>
        <w:rPr>
          <w:rFonts w:eastAsia="Times New Roman"/>
          <w:bCs/>
        </w:rPr>
        <w:t xml:space="preserve"> ДЕСЯТА СЕСІЯ</w:t>
      </w:r>
    </w:p>
    <w:p w:rsidR="007005ED" w:rsidRPr="007005ED" w:rsidRDefault="007005ED" w:rsidP="007005ED">
      <w:pPr>
        <w:keepNext/>
        <w:spacing w:after="0"/>
        <w:jc w:val="center"/>
        <w:outlineLvl w:val="3"/>
        <w:rPr>
          <w:rFonts w:eastAsia="Times New Roman"/>
          <w:bCs/>
        </w:rPr>
      </w:pPr>
      <w:r w:rsidRPr="007005ED">
        <w:rPr>
          <w:rFonts w:eastAsia="Times New Roman"/>
          <w:bCs/>
        </w:rPr>
        <w:t>ВОСЬМОГО СКЛИКАННЯ</w:t>
      </w:r>
    </w:p>
    <w:p w:rsidR="007005ED" w:rsidRPr="007005ED" w:rsidRDefault="007005ED" w:rsidP="007005ED">
      <w:pPr>
        <w:spacing w:after="0" w:line="259" w:lineRule="auto"/>
        <w:rPr>
          <w:rFonts w:eastAsia="Times New Roman"/>
          <w:lang w:val="ru-RU" w:eastAsia="ru-RU"/>
        </w:rPr>
      </w:pPr>
    </w:p>
    <w:p w:rsidR="007005ED" w:rsidRPr="007005ED" w:rsidRDefault="007005ED" w:rsidP="007005ED">
      <w:pPr>
        <w:spacing w:after="0" w:line="259" w:lineRule="auto"/>
        <w:ind w:hanging="10"/>
        <w:jc w:val="center"/>
        <w:outlineLvl w:val="4"/>
        <w:rPr>
          <w:rFonts w:eastAsia="Times New Roman"/>
          <w:bCs/>
          <w:iCs/>
          <w:color w:val="000000"/>
        </w:rPr>
      </w:pPr>
      <w:r w:rsidRPr="007005ED">
        <w:rPr>
          <w:rFonts w:eastAsia="Times New Roman"/>
          <w:bCs/>
          <w:iCs/>
          <w:color w:val="000000"/>
        </w:rPr>
        <w:t>РІШЕННЯ</w:t>
      </w:r>
    </w:p>
    <w:tbl>
      <w:tblPr>
        <w:tblW w:w="0" w:type="auto"/>
        <w:tblLook w:val="04A0"/>
      </w:tblPr>
      <w:tblGrid>
        <w:gridCol w:w="4806"/>
        <w:gridCol w:w="4765"/>
      </w:tblGrid>
      <w:tr w:rsidR="007005ED" w:rsidRPr="007005ED" w:rsidTr="00B16CA4">
        <w:tc>
          <w:tcPr>
            <w:tcW w:w="4952" w:type="dxa"/>
          </w:tcPr>
          <w:p w:rsidR="007005ED" w:rsidRPr="007005ED" w:rsidRDefault="007245F2" w:rsidP="007005ED">
            <w:pPr>
              <w:spacing w:after="0"/>
              <w:outlineLvl w:val="4"/>
              <w:rPr>
                <w:rFonts w:eastAsia="Times New Roman"/>
                <w:bCs/>
                <w:iCs/>
                <w:color w:val="000000"/>
                <w:lang w:val="en-US"/>
              </w:rPr>
            </w:pPr>
            <w:r>
              <w:rPr>
                <w:rFonts w:eastAsia="Times New Roman"/>
                <w:lang w:eastAsia="ru-RU"/>
              </w:rPr>
              <w:t>12.06</w:t>
            </w:r>
            <w:r w:rsidR="007005ED" w:rsidRPr="007005ED">
              <w:rPr>
                <w:rFonts w:eastAsia="Times New Roman"/>
                <w:lang w:eastAsia="ru-RU"/>
              </w:rPr>
              <w:t>.2</w:t>
            </w:r>
            <w:r w:rsidR="007005ED" w:rsidRPr="007005ED">
              <w:rPr>
                <w:rFonts w:eastAsia="Times New Roman"/>
                <w:lang w:val="ru-RU" w:eastAsia="ru-RU"/>
              </w:rPr>
              <w:t>01</w:t>
            </w:r>
            <w:r w:rsidR="007005ED" w:rsidRPr="007005ED">
              <w:rPr>
                <w:rFonts w:eastAsia="Times New Roman"/>
                <w:lang w:eastAsia="ru-RU"/>
              </w:rPr>
              <w:t>7 року</w:t>
            </w:r>
          </w:p>
        </w:tc>
        <w:tc>
          <w:tcPr>
            <w:tcW w:w="4952" w:type="dxa"/>
          </w:tcPr>
          <w:p w:rsidR="007005ED" w:rsidRPr="007005ED" w:rsidRDefault="007005ED" w:rsidP="00BA589F">
            <w:pPr>
              <w:spacing w:after="0"/>
              <w:jc w:val="right"/>
              <w:outlineLvl w:val="4"/>
              <w:rPr>
                <w:rFonts w:eastAsia="Times New Roman"/>
                <w:bCs/>
                <w:iCs/>
                <w:color w:val="000000"/>
                <w:lang w:val="en-US"/>
              </w:rPr>
            </w:pPr>
            <w:r w:rsidRPr="007005ED">
              <w:rPr>
                <w:rFonts w:eastAsia="Times New Roman"/>
                <w:lang w:val="ru-RU" w:eastAsia="ru-RU"/>
              </w:rPr>
              <w:t xml:space="preserve">№  </w:t>
            </w:r>
            <w:r w:rsidR="00BA589F">
              <w:rPr>
                <w:rFonts w:eastAsia="Times New Roman"/>
                <w:lang w:eastAsia="ru-RU"/>
              </w:rPr>
              <w:t>07</w:t>
            </w:r>
          </w:p>
        </w:tc>
      </w:tr>
    </w:tbl>
    <w:p w:rsidR="007005ED" w:rsidRPr="007005ED" w:rsidRDefault="007005ED" w:rsidP="007005ED">
      <w:pPr>
        <w:spacing w:after="0" w:line="240" w:lineRule="auto"/>
        <w:rPr>
          <w:b/>
        </w:rPr>
      </w:pPr>
    </w:p>
    <w:p w:rsidR="007F6F8A" w:rsidRDefault="007F6F8A" w:rsidP="007F6F8A">
      <w:pPr>
        <w:spacing w:after="0" w:line="240" w:lineRule="auto"/>
      </w:pPr>
      <w:r w:rsidRPr="00362CD3">
        <w:t xml:space="preserve">Про </w:t>
      </w:r>
      <w:r w:rsidR="00B1514A">
        <w:t>реорганізацію комунальних</w:t>
      </w:r>
    </w:p>
    <w:p w:rsidR="00B1514A" w:rsidRPr="00362CD3" w:rsidRDefault="00B1514A" w:rsidP="007F6F8A">
      <w:pPr>
        <w:spacing w:after="0" w:line="240" w:lineRule="auto"/>
      </w:pPr>
      <w:r>
        <w:t>закладів</w:t>
      </w:r>
    </w:p>
    <w:p w:rsidR="007F6F8A" w:rsidRDefault="007F6F8A" w:rsidP="007F6F8A">
      <w:pPr>
        <w:pStyle w:val="3"/>
        <w:tabs>
          <w:tab w:val="num" w:pos="1134"/>
        </w:tabs>
        <w:spacing w:after="0"/>
        <w:ind w:left="0" w:firstLine="567"/>
        <w:jc w:val="both"/>
        <w:rPr>
          <w:sz w:val="28"/>
          <w:szCs w:val="28"/>
        </w:rPr>
      </w:pPr>
    </w:p>
    <w:p w:rsidR="007F6F8A" w:rsidRDefault="007F6F8A" w:rsidP="007005ED">
      <w:pPr>
        <w:pStyle w:val="3"/>
        <w:tabs>
          <w:tab w:val="num" w:pos="1134"/>
        </w:tabs>
        <w:spacing w:after="0"/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D62D7C">
        <w:rPr>
          <w:rFonts w:ascii="Helvetica" w:hAnsi="Helvetica" w:cs="Helvetica"/>
          <w:color w:val="555555"/>
          <w:sz w:val="20"/>
          <w:szCs w:val="20"/>
        </w:rPr>
        <w:br/>
      </w:r>
      <w:r w:rsidR="00CB627F">
        <w:rPr>
          <w:color w:val="000000"/>
          <w:sz w:val="28"/>
          <w:szCs w:val="28"/>
          <w:shd w:val="clear" w:color="auto" w:fill="FFFFFF"/>
        </w:rPr>
        <w:t xml:space="preserve">Керуючись п. 30 статті 26 </w:t>
      </w:r>
      <w:r w:rsidRPr="001467AC">
        <w:rPr>
          <w:color w:val="000000"/>
          <w:sz w:val="28"/>
          <w:szCs w:val="28"/>
          <w:shd w:val="clear" w:color="auto" w:fill="FFFFFF"/>
        </w:rPr>
        <w:t xml:space="preserve"> Закону України «Про місцеве самоврядування в Україні», </w:t>
      </w:r>
      <w:r w:rsidR="007245F2">
        <w:rPr>
          <w:color w:val="000000"/>
          <w:sz w:val="28"/>
          <w:szCs w:val="28"/>
          <w:shd w:val="clear" w:color="auto" w:fill="FFFFFF"/>
        </w:rPr>
        <w:t>ст.. 4, 15, 17</w:t>
      </w:r>
      <w:r w:rsidR="00CB627F">
        <w:rPr>
          <w:color w:val="000000"/>
          <w:sz w:val="28"/>
          <w:szCs w:val="28"/>
          <w:shd w:val="clear" w:color="auto" w:fill="FFFFFF"/>
        </w:rPr>
        <w:t xml:space="preserve">  Закону України «Про державну реєстрацію юридичних осіб, фізичних осіб-підприємців та громадських формувань» ч. 6 ст. 11  Закону України </w:t>
      </w:r>
      <w:r w:rsidRPr="001467AC">
        <w:rPr>
          <w:color w:val="000000"/>
          <w:sz w:val="28"/>
          <w:szCs w:val="28"/>
          <w:shd w:val="clear" w:color="auto" w:fill="FFFFFF"/>
        </w:rPr>
        <w:t xml:space="preserve">«Про загальну середню освіту», </w:t>
      </w:r>
      <w:r w:rsidR="00CB627F">
        <w:rPr>
          <w:color w:val="000000"/>
          <w:sz w:val="28"/>
          <w:szCs w:val="28"/>
          <w:shd w:val="clear" w:color="auto" w:fill="FFFFFF"/>
        </w:rPr>
        <w:t xml:space="preserve">ст.. 16 Закону України «Про дошкільну </w:t>
      </w:r>
      <w:r w:rsidR="00CB627F" w:rsidRPr="001467AC">
        <w:rPr>
          <w:color w:val="000000"/>
          <w:sz w:val="28"/>
          <w:szCs w:val="28"/>
          <w:shd w:val="clear" w:color="auto" w:fill="FFFFFF"/>
        </w:rPr>
        <w:t xml:space="preserve"> освіту</w:t>
      </w:r>
      <w:r w:rsidR="00CB627F">
        <w:rPr>
          <w:color w:val="000000"/>
          <w:sz w:val="28"/>
          <w:szCs w:val="28"/>
          <w:shd w:val="clear" w:color="auto" w:fill="FFFFFF"/>
        </w:rPr>
        <w:t xml:space="preserve">», ст.. 59 Господарського кодексу, ст.. 106 Цивільного кодексу України </w:t>
      </w:r>
      <w:r>
        <w:rPr>
          <w:color w:val="000000"/>
          <w:sz w:val="28"/>
          <w:szCs w:val="28"/>
          <w:shd w:val="clear" w:color="auto" w:fill="FFFFFF"/>
        </w:rPr>
        <w:t xml:space="preserve">Комишуваська селищна рада </w:t>
      </w:r>
    </w:p>
    <w:p w:rsidR="007F6F8A" w:rsidRDefault="007F6F8A" w:rsidP="007F6F8A">
      <w:pPr>
        <w:pStyle w:val="3"/>
        <w:tabs>
          <w:tab w:val="num" w:pos="1134"/>
        </w:tabs>
        <w:spacing w:after="0"/>
        <w:ind w:left="0" w:firstLine="567"/>
        <w:jc w:val="both"/>
        <w:rPr>
          <w:color w:val="000000"/>
          <w:sz w:val="28"/>
          <w:szCs w:val="28"/>
          <w:shd w:val="clear" w:color="auto" w:fill="FFFFFF"/>
        </w:rPr>
      </w:pPr>
    </w:p>
    <w:p w:rsidR="007F6F8A" w:rsidRDefault="007F6F8A" w:rsidP="007005ED">
      <w:pPr>
        <w:pStyle w:val="3"/>
        <w:tabs>
          <w:tab w:val="num" w:pos="1134"/>
        </w:tabs>
        <w:spacing w:after="0"/>
        <w:ind w:left="0"/>
        <w:jc w:val="both"/>
        <w:rPr>
          <w:rStyle w:val="apple-converted-space"/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ВИРІШИЛА</w:t>
      </w:r>
      <w:r w:rsidRPr="001467AC">
        <w:rPr>
          <w:color w:val="000000"/>
          <w:sz w:val="28"/>
          <w:szCs w:val="28"/>
          <w:shd w:val="clear" w:color="auto" w:fill="FFFFFF"/>
        </w:rPr>
        <w:t>:</w:t>
      </w:r>
      <w:r w:rsidRPr="001467AC">
        <w:rPr>
          <w:rStyle w:val="apple-converted-space"/>
          <w:rFonts w:ascii="Helvetica" w:hAnsi="Helvetica" w:cs="Helvetica"/>
          <w:color w:val="000000"/>
          <w:sz w:val="20"/>
          <w:szCs w:val="20"/>
          <w:shd w:val="clear" w:color="auto" w:fill="FFFFFF"/>
        </w:rPr>
        <w:t> </w:t>
      </w:r>
    </w:p>
    <w:p w:rsidR="007005ED" w:rsidRDefault="007005ED" w:rsidP="004C35A0">
      <w:pPr>
        <w:pStyle w:val="3"/>
        <w:tabs>
          <w:tab w:val="num" w:pos="1134"/>
        </w:tabs>
        <w:spacing w:after="0"/>
        <w:ind w:left="0"/>
        <w:jc w:val="both"/>
        <w:rPr>
          <w:rStyle w:val="apple-converted-space"/>
          <w:rFonts w:ascii="Helvetica" w:hAnsi="Helvetica" w:cs="Helvetica"/>
          <w:color w:val="000000"/>
          <w:sz w:val="20"/>
          <w:szCs w:val="20"/>
          <w:shd w:val="clear" w:color="auto" w:fill="FFFFFF"/>
        </w:rPr>
      </w:pPr>
    </w:p>
    <w:p w:rsidR="007005ED" w:rsidRDefault="00CB627F" w:rsidP="005F4F79">
      <w:pPr>
        <w:pStyle w:val="3"/>
        <w:tabs>
          <w:tab w:val="num" w:pos="1134"/>
        </w:tabs>
        <w:spacing w:after="0"/>
        <w:ind w:left="0" w:firstLine="709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color w:val="000000"/>
          <w:sz w:val="28"/>
          <w:szCs w:val="28"/>
          <w:shd w:val="clear" w:color="auto" w:fill="FFFFFF"/>
        </w:rPr>
        <w:t>1. Реорганізувати комунальний заклад «Магдалинівський навчально-виховний комплекс «Школа - дитсадок» Комишуваської селищної ради Оріхівськ</w:t>
      </w:r>
      <w:r w:rsidR="004C35A0">
        <w:rPr>
          <w:rStyle w:val="apple-converted-space"/>
          <w:color w:val="000000"/>
          <w:sz w:val="28"/>
          <w:szCs w:val="28"/>
          <w:shd w:val="clear" w:color="auto" w:fill="FFFFFF"/>
        </w:rPr>
        <w:t>ого району Запорізької області</w:t>
      </w:r>
      <w:r w:rsidR="00674C08" w:rsidRPr="00674C08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(</w:t>
      </w:r>
      <w:r w:rsidR="00EC13F6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код </w:t>
      </w:r>
      <w:r w:rsidR="00674C08">
        <w:rPr>
          <w:rStyle w:val="apple-converted-space"/>
          <w:color w:val="000000"/>
          <w:sz w:val="28"/>
          <w:szCs w:val="28"/>
          <w:shd w:val="clear" w:color="auto" w:fill="FFFFFF"/>
        </w:rPr>
        <w:t>Є</w:t>
      </w:r>
      <w:r w:rsidR="00674C08" w:rsidRPr="00674C08">
        <w:rPr>
          <w:rStyle w:val="apple-converted-space"/>
          <w:color w:val="000000"/>
          <w:sz w:val="28"/>
          <w:szCs w:val="28"/>
          <w:shd w:val="clear" w:color="auto" w:fill="FFFFFF"/>
        </w:rPr>
        <w:t>ДРПО</w:t>
      </w:r>
      <w:r w:rsidR="00EC13F6">
        <w:rPr>
          <w:rStyle w:val="apple-converted-space"/>
          <w:color w:val="000000"/>
          <w:sz w:val="28"/>
          <w:szCs w:val="28"/>
          <w:shd w:val="clear" w:color="auto" w:fill="FFFFFF"/>
        </w:rPr>
        <w:t>У</w:t>
      </w:r>
      <w:r w:rsidR="000E0678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26337524</w:t>
      </w:r>
      <w:r w:rsidR="00674C08" w:rsidRPr="00674C08">
        <w:rPr>
          <w:rStyle w:val="apple-converted-space"/>
          <w:color w:val="000000"/>
          <w:sz w:val="28"/>
          <w:szCs w:val="28"/>
          <w:shd w:val="clear" w:color="auto" w:fill="FFFFFF"/>
        </w:rPr>
        <w:t>)</w:t>
      </w:r>
      <w:r w:rsidR="004C35A0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, 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комунальний заклад «Новоіванівська загальноосвітня школа І-ІІ ступенів» Комишуваської селищної ради Оріхівськ</w:t>
      </w:r>
      <w:r w:rsidR="004C35A0">
        <w:rPr>
          <w:rStyle w:val="apple-converted-space"/>
          <w:color w:val="000000"/>
          <w:sz w:val="28"/>
          <w:szCs w:val="28"/>
          <w:shd w:val="clear" w:color="auto" w:fill="FFFFFF"/>
        </w:rPr>
        <w:t>ого району Запорізької області</w:t>
      </w:r>
      <w:r w:rsidR="000E0678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(</w:t>
      </w:r>
      <w:r w:rsidR="00EC13F6">
        <w:rPr>
          <w:rStyle w:val="apple-converted-space"/>
          <w:color w:val="000000"/>
          <w:sz w:val="28"/>
          <w:szCs w:val="28"/>
          <w:shd w:val="clear" w:color="auto" w:fill="FFFFFF"/>
        </w:rPr>
        <w:t>код Є</w:t>
      </w:r>
      <w:r w:rsidR="00EC13F6" w:rsidRPr="00674C08">
        <w:rPr>
          <w:rStyle w:val="apple-converted-space"/>
          <w:color w:val="000000"/>
          <w:sz w:val="28"/>
          <w:szCs w:val="28"/>
          <w:shd w:val="clear" w:color="auto" w:fill="FFFFFF"/>
        </w:rPr>
        <w:t>ДРПО</w:t>
      </w:r>
      <w:r w:rsidR="00EC13F6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У </w:t>
      </w:r>
      <w:r w:rsidR="000E0678">
        <w:rPr>
          <w:rStyle w:val="apple-converted-space"/>
          <w:color w:val="000000"/>
          <w:sz w:val="28"/>
          <w:szCs w:val="28"/>
          <w:shd w:val="clear" w:color="auto" w:fill="FFFFFF"/>
        </w:rPr>
        <w:t>26337470)</w:t>
      </w:r>
      <w:r w:rsidR="004C35A0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, 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комунальний заклад «Новояковлівська загальноосвітня школа І-ІІ</w:t>
      </w:r>
      <w:r w:rsidR="006F1215">
        <w:rPr>
          <w:rStyle w:val="apple-converted-space"/>
          <w:color w:val="000000"/>
          <w:sz w:val="28"/>
          <w:szCs w:val="28"/>
          <w:shd w:val="clear" w:color="auto" w:fill="FFFFFF"/>
        </w:rPr>
        <w:t>І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ступенів» Комишуваської селищної ради Оріхівськ</w:t>
      </w:r>
      <w:r w:rsidR="004C35A0">
        <w:rPr>
          <w:rStyle w:val="apple-converted-space"/>
          <w:color w:val="000000"/>
          <w:sz w:val="28"/>
          <w:szCs w:val="28"/>
          <w:shd w:val="clear" w:color="auto" w:fill="FFFFFF"/>
        </w:rPr>
        <w:t>ого району Запорізької області</w:t>
      </w:r>
      <w:r w:rsidR="00674C08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(</w:t>
      </w:r>
      <w:r w:rsidR="00F81D5F">
        <w:rPr>
          <w:rStyle w:val="apple-converted-space"/>
          <w:color w:val="000000"/>
          <w:sz w:val="28"/>
          <w:szCs w:val="28"/>
          <w:shd w:val="clear" w:color="auto" w:fill="FFFFFF"/>
        </w:rPr>
        <w:t>код Є</w:t>
      </w:r>
      <w:r w:rsidR="00F81D5F" w:rsidRPr="00674C08">
        <w:rPr>
          <w:rStyle w:val="apple-converted-space"/>
          <w:color w:val="000000"/>
          <w:sz w:val="28"/>
          <w:szCs w:val="28"/>
          <w:shd w:val="clear" w:color="auto" w:fill="FFFFFF"/>
        </w:rPr>
        <w:t>ДРПО</w:t>
      </w:r>
      <w:r w:rsidR="00F81D5F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У </w:t>
      </w:r>
      <w:r w:rsidR="00674C08">
        <w:rPr>
          <w:rStyle w:val="apple-converted-space"/>
          <w:color w:val="000000"/>
          <w:sz w:val="28"/>
          <w:szCs w:val="28"/>
          <w:shd w:val="clear" w:color="auto" w:fill="FFFFFF"/>
        </w:rPr>
        <w:t>26337582)</w:t>
      </w:r>
      <w:r w:rsidR="004C35A0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, 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комунальний заклад «Щасливський навчально-виховний комплекс «Школа І-ІІ ступенів - дитсадок» Комишуваської селищної ради Оріхівськ</w:t>
      </w:r>
      <w:r w:rsidR="004C35A0">
        <w:rPr>
          <w:rStyle w:val="apple-converted-space"/>
          <w:color w:val="000000"/>
          <w:sz w:val="28"/>
          <w:szCs w:val="28"/>
          <w:shd w:val="clear" w:color="auto" w:fill="FFFFFF"/>
        </w:rPr>
        <w:t>ого району Запорізької області</w:t>
      </w:r>
      <w:r w:rsidR="000E0678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(</w:t>
      </w:r>
      <w:r w:rsidR="00F81D5F">
        <w:rPr>
          <w:rStyle w:val="apple-converted-space"/>
          <w:color w:val="000000"/>
          <w:sz w:val="28"/>
          <w:szCs w:val="28"/>
          <w:shd w:val="clear" w:color="auto" w:fill="FFFFFF"/>
        </w:rPr>
        <w:t>код Є</w:t>
      </w:r>
      <w:r w:rsidR="00F81D5F" w:rsidRPr="00674C08">
        <w:rPr>
          <w:rStyle w:val="apple-converted-space"/>
          <w:color w:val="000000"/>
          <w:sz w:val="28"/>
          <w:szCs w:val="28"/>
          <w:shd w:val="clear" w:color="auto" w:fill="FFFFFF"/>
        </w:rPr>
        <w:t>ДРПО</w:t>
      </w:r>
      <w:r w:rsidR="00F81D5F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У </w:t>
      </w:r>
      <w:r w:rsidR="000E0678">
        <w:rPr>
          <w:rStyle w:val="apple-converted-space"/>
          <w:color w:val="000000"/>
          <w:sz w:val="28"/>
          <w:szCs w:val="28"/>
          <w:shd w:val="clear" w:color="auto" w:fill="FFFFFF"/>
        </w:rPr>
        <w:t>26337464)</w:t>
      </w:r>
      <w:r w:rsidR="004C35A0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, 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комунальний дошкільний навчальний заклад «Казка» Комишуваської селищної ради Оріхівськ</w:t>
      </w:r>
      <w:r w:rsidR="004C35A0">
        <w:rPr>
          <w:rStyle w:val="apple-converted-space"/>
          <w:color w:val="000000"/>
          <w:sz w:val="28"/>
          <w:szCs w:val="28"/>
          <w:shd w:val="clear" w:color="auto" w:fill="FFFFFF"/>
        </w:rPr>
        <w:t>ого району Запорізької області</w:t>
      </w:r>
      <w:r w:rsidR="005F4532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(</w:t>
      </w:r>
      <w:r w:rsidR="00F81D5F">
        <w:rPr>
          <w:rStyle w:val="apple-converted-space"/>
          <w:color w:val="000000"/>
          <w:sz w:val="28"/>
          <w:szCs w:val="28"/>
          <w:shd w:val="clear" w:color="auto" w:fill="FFFFFF"/>
        </w:rPr>
        <w:t>код Є</w:t>
      </w:r>
      <w:r w:rsidR="00F81D5F" w:rsidRPr="00674C08">
        <w:rPr>
          <w:rStyle w:val="apple-converted-space"/>
          <w:color w:val="000000"/>
          <w:sz w:val="28"/>
          <w:szCs w:val="28"/>
          <w:shd w:val="clear" w:color="auto" w:fill="FFFFFF"/>
        </w:rPr>
        <w:t>ДРПО</w:t>
      </w:r>
      <w:r w:rsidR="00F81D5F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У </w:t>
      </w:r>
      <w:r w:rsidR="005F4532">
        <w:rPr>
          <w:rStyle w:val="apple-converted-space"/>
          <w:color w:val="000000"/>
          <w:sz w:val="28"/>
          <w:szCs w:val="28"/>
          <w:shd w:val="clear" w:color="auto" w:fill="FFFFFF"/>
        </w:rPr>
        <w:t>34394998)</w:t>
      </w:r>
      <w:r w:rsidR="004C35A0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, 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комунальний дошкільний навчальний заклад «Сонечко» Комишуваської селищної ради Оріхівсь</w:t>
      </w:r>
      <w:r w:rsidR="004C35A0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кого району Запорізької області, 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комунальний дошкільний навчальний заклад «Червона шапочка» Комишуваської селищної ради Оріхівськ</w:t>
      </w:r>
      <w:r w:rsidR="004C35A0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ого району Запорізької області шляхом приєднання до комунального закладу </w:t>
      </w:r>
      <w:r w:rsidR="004C35A0">
        <w:rPr>
          <w:rStyle w:val="apple-converted-space"/>
          <w:color w:val="000000"/>
          <w:sz w:val="28"/>
          <w:szCs w:val="28"/>
          <w:shd w:val="clear" w:color="auto" w:fill="FFFFFF"/>
        </w:rPr>
        <w:lastRenderedPageBreak/>
        <w:t>«Навчально-виховний комплекс «Джерело» Комишуваської селищної ради Оріхівського району Запорізької області.</w:t>
      </w:r>
    </w:p>
    <w:p w:rsidR="00FA7FE0" w:rsidRDefault="00FA7FE0" w:rsidP="0015773C">
      <w:pPr>
        <w:tabs>
          <w:tab w:val="left" w:pos="702"/>
          <w:tab w:val="left" w:pos="1326"/>
          <w:tab w:val="left" w:pos="1404"/>
        </w:tabs>
        <w:spacing w:after="0" w:line="240" w:lineRule="auto"/>
        <w:jc w:val="both"/>
      </w:pPr>
      <w:r>
        <w:t>2.</w:t>
      </w:r>
      <w:r w:rsidR="00BB361D">
        <w:t>Створити</w:t>
      </w:r>
      <w:r w:rsidR="00444365">
        <w:t xml:space="preserve"> комісії </w:t>
      </w:r>
      <w:r w:rsidR="00BB361D">
        <w:t>з реорганізації</w:t>
      </w:r>
      <w:r w:rsidR="00092E21">
        <w:t xml:space="preserve"> (приєднання) </w:t>
      </w:r>
      <w:r w:rsidR="00444365">
        <w:t>та затвердити їх</w:t>
      </w:r>
      <w:r w:rsidR="003C0415">
        <w:t xml:space="preserve"> персональний склад </w:t>
      </w:r>
      <w:r w:rsidR="00D73681">
        <w:t>(за адресою: 70530 З</w:t>
      </w:r>
      <w:r w:rsidR="003C0415">
        <w:t>а</w:t>
      </w:r>
      <w:r w:rsidR="00D73681">
        <w:t>п</w:t>
      </w:r>
      <w:r w:rsidR="003C0415">
        <w:t>о</w:t>
      </w:r>
      <w:r w:rsidR="00D73681">
        <w:t>різька обл., Оріхівський р-н, смт. Комишуваха вул. Богдана Хме</w:t>
      </w:r>
      <w:r w:rsidR="00DD1658">
        <w:t>л</w:t>
      </w:r>
      <w:r w:rsidR="00D73681">
        <w:t>ьницького, 49</w:t>
      </w:r>
      <w:r w:rsidRPr="00AE50FB">
        <w:t>) згідно додатку 1.</w:t>
      </w:r>
    </w:p>
    <w:p w:rsidR="003711D4" w:rsidRDefault="003711D4" w:rsidP="0015773C">
      <w:pPr>
        <w:spacing w:after="0" w:line="240" w:lineRule="auto"/>
        <w:jc w:val="both"/>
      </w:pPr>
      <w:r>
        <w:t xml:space="preserve">3. </w:t>
      </w:r>
      <w:r w:rsidR="005A248C">
        <w:t>Встано</w:t>
      </w:r>
      <w:r w:rsidR="00B113FA">
        <w:t>вити, що</w:t>
      </w:r>
      <w:r w:rsidRPr="003711D4">
        <w:t xml:space="preserve"> комісії</w:t>
      </w:r>
      <w:r w:rsidR="00B113FA">
        <w:t xml:space="preserve"> з реорганізації</w:t>
      </w:r>
      <w:r w:rsidR="00814A27">
        <w:t xml:space="preserve"> (приєднання)</w:t>
      </w:r>
      <w:r w:rsidRPr="003711D4">
        <w:t xml:space="preserve"> здійснюють керівництво діяльністю юридичних осіб до завершення процесу </w:t>
      </w:r>
      <w:r w:rsidR="00003EDC">
        <w:t>реорганізації</w:t>
      </w:r>
      <w:r w:rsidRPr="003711D4">
        <w:t>.</w:t>
      </w:r>
    </w:p>
    <w:p w:rsidR="00F7011C" w:rsidRPr="003711D4" w:rsidRDefault="00F7011C" w:rsidP="0015773C">
      <w:pPr>
        <w:spacing w:after="0" w:line="240" w:lineRule="auto"/>
        <w:jc w:val="both"/>
      </w:pPr>
      <w:r>
        <w:t xml:space="preserve">        4. Термін, до якого повинні подати свої вимоги кредитори – 2 місяці з дати оприлюднення повідомлення про реорганізацію комунальних закладів зазначених в п.1 даного рішення.</w:t>
      </w:r>
    </w:p>
    <w:p w:rsidR="003711D4" w:rsidRPr="003711D4" w:rsidRDefault="00B113FA" w:rsidP="0015773C">
      <w:pPr>
        <w:pStyle w:val="a7"/>
        <w:spacing w:after="0" w:line="240" w:lineRule="auto"/>
        <w:jc w:val="both"/>
        <w:rPr>
          <w:bCs/>
        </w:rPr>
      </w:pPr>
      <w:r>
        <w:rPr>
          <w:bCs/>
        </w:rPr>
        <w:t>5</w:t>
      </w:r>
      <w:r w:rsidR="00AA4474">
        <w:rPr>
          <w:bCs/>
        </w:rPr>
        <w:t xml:space="preserve">. Головам </w:t>
      </w:r>
      <w:r w:rsidR="003711D4" w:rsidRPr="003711D4">
        <w:rPr>
          <w:bCs/>
        </w:rPr>
        <w:t xml:space="preserve"> комісій</w:t>
      </w:r>
      <w:r w:rsidR="005F4F79">
        <w:rPr>
          <w:bCs/>
        </w:rPr>
        <w:t>з реорганізації</w:t>
      </w:r>
      <w:r w:rsidR="00814A27">
        <w:t>(приєднання)</w:t>
      </w:r>
      <w:r w:rsidR="003711D4" w:rsidRPr="003711D4">
        <w:rPr>
          <w:bCs/>
        </w:rPr>
        <w:t>:</w:t>
      </w:r>
    </w:p>
    <w:p w:rsidR="003711D4" w:rsidRPr="003711D4" w:rsidRDefault="0015773C" w:rsidP="0015773C">
      <w:pPr>
        <w:pStyle w:val="a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1) </w:t>
      </w:r>
      <w:r w:rsidR="00F7011C">
        <w:rPr>
          <w:sz w:val="28"/>
          <w:szCs w:val="28"/>
          <w:lang w:val="uk-UA"/>
        </w:rPr>
        <w:t>повідомити державного реєстратора про припинення юридичної особи в порядку, передбаченого чинним законодавством;</w:t>
      </w:r>
    </w:p>
    <w:p w:rsidR="003711D4" w:rsidRPr="003711D4" w:rsidRDefault="0015773C" w:rsidP="00F7011C">
      <w:pPr>
        <w:pStyle w:val="a7"/>
        <w:spacing w:after="0" w:line="240" w:lineRule="auto"/>
        <w:jc w:val="both"/>
        <w:rPr>
          <w:bCs/>
        </w:rPr>
      </w:pPr>
      <w:r>
        <w:rPr>
          <w:bCs/>
        </w:rPr>
        <w:t xml:space="preserve">2) </w:t>
      </w:r>
      <w:r w:rsidR="00215657">
        <w:rPr>
          <w:bCs/>
        </w:rPr>
        <w:t>здійснити передачу майна комунальних закладів зазначених в п.1 даного рішення комунальному закладу «Навчально-виховний комплекс «Джерело» Комишуваської селищної ради Оріхівського району Запорізької області;</w:t>
      </w:r>
    </w:p>
    <w:p w:rsidR="003711D4" w:rsidRPr="003711D4" w:rsidRDefault="00450D3A" w:rsidP="0015773C">
      <w:pPr>
        <w:pStyle w:val="a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15773C">
        <w:rPr>
          <w:sz w:val="28"/>
          <w:szCs w:val="28"/>
          <w:lang w:val="uk-UA"/>
        </w:rPr>
        <w:t xml:space="preserve">) </w:t>
      </w:r>
      <w:r w:rsidR="00215657">
        <w:rPr>
          <w:sz w:val="28"/>
          <w:szCs w:val="28"/>
          <w:lang w:val="uk-UA"/>
        </w:rPr>
        <w:t>оформити передавальні акти відповідно до чинного законодавства;</w:t>
      </w:r>
    </w:p>
    <w:p w:rsidR="00092E21" w:rsidRDefault="00450D3A" w:rsidP="00215657">
      <w:pPr>
        <w:pStyle w:val="a6"/>
        <w:jc w:val="both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 w:eastAsia="en-US"/>
        </w:rPr>
        <w:t>4</w:t>
      </w:r>
      <w:r w:rsidR="00215657">
        <w:rPr>
          <w:rFonts w:eastAsia="Calibri"/>
          <w:sz w:val="28"/>
          <w:szCs w:val="28"/>
          <w:lang w:val="uk-UA" w:eastAsia="en-US"/>
        </w:rPr>
        <w:t>)</w:t>
      </w:r>
      <w:r w:rsidR="003711D4" w:rsidRPr="003711D4">
        <w:rPr>
          <w:sz w:val="28"/>
          <w:szCs w:val="28"/>
          <w:lang w:val="uk-UA"/>
        </w:rPr>
        <w:t>забезпечити попередження працівників навчальних закладі</w:t>
      </w:r>
      <w:r w:rsidR="00092E21">
        <w:rPr>
          <w:sz w:val="28"/>
          <w:szCs w:val="28"/>
          <w:lang w:val="uk-UA"/>
        </w:rPr>
        <w:t>в</w:t>
      </w:r>
      <w:r w:rsidR="00092E21" w:rsidRPr="00092E21">
        <w:rPr>
          <w:sz w:val="28"/>
          <w:szCs w:val="28"/>
          <w:lang w:val="uk-UA"/>
        </w:rPr>
        <w:t xml:space="preserve"> щодо проведення реорганізації (приєднання), внесення змін в організацію виробництва і праці та направити відповідне под</w:t>
      </w:r>
      <w:r w:rsidR="00092E21">
        <w:rPr>
          <w:sz w:val="28"/>
          <w:szCs w:val="28"/>
          <w:lang w:val="uk-UA"/>
        </w:rPr>
        <w:t xml:space="preserve">ання </w:t>
      </w:r>
      <w:r w:rsidR="003E1549" w:rsidRPr="003E1549">
        <w:rPr>
          <w:sz w:val="28"/>
          <w:szCs w:val="28"/>
          <w:lang w:val="uk-UA"/>
        </w:rPr>
        <w:t>державній службі</w:t>
      </w:r>
      <w:r w:rsidR="003E1549" w:rsidRPr="009F333D">
        <w:rPr>
          <w:color w:val="333333"/>
          <w:sz w:val="28"/>
          <w:szCs w:val="28"/>
          <w:lang w:val="uk-UA"/>
        </w:rPr>
        <w:t>зайнятості</w:t>
      </w:r>
      <w:r w:rsidR="00092E21" w:rsidRPr="00092E21">
        <w:rPr>
          <w:sz w:val="28"/>
          <w:szCs w:val="28"/>
          <w:lang w:val="uk-UA"/>
        </w:rPr>
        <w:t>відповідно до чинного законодавства.</w:t>
      </w:r>
    </w:p>
    <w:p w:rsidR="00C47E0D" w:rsidRPr="0015773C" w:rsidRDefault="00C47E0D" w:rsidP="00023556">
      <w:pPr>
        <w:spacing w:after="0" w:line="240" w:lineRule="auto"/>
        <w:ind w:firstLine="709"/>
        <w:jc w:val="both"/>
        <w:rPr>
          <w:rStyle w:val="apple-converted-space"/>
        </w:rPr>
      </w:pPr>
      <w:r>
        <w:t xml:space="preserve">6. </w:t>
      </w:r>
      <w:r w:rsidR="00023556">
        <w:t>Рішення Комишуваської селищної  ради від 30 травня  2017 року № 41 «</w:t>
      </w:r>
      <w:r w:rsidR="00023556" w:rsidRPr="00227BB1">
        <w:t xml:space="preserve">Про реорганізацію </w:t>
      </w:r>
      <w:r w:rsidR="00023556">
        <w:t>комунальних закладів» вважати таким, що втратило чинність.</w:t>
      </w:r>
    </w:p>
    <w:p w:rsidR="003711D4" w:rsidRDefault="00C47E0D" w:rsidP="0015773C">
      <w:pPr>
        <w:spacing w:after="0" w:line="240" w:lineRule="auto"/>
        <w:jc w:val="both"/>
      </w:pPr>
      <w:r>
        <w:rPr>
          <w:rStyle w:val="apple-converted-space"/>
          <w:color w:val="000000"/>
          <w:shd w:val="clear" w:color="auto" w:fill="FFFFFF"/>
        </w:rPr>
        <w:t>7</w:t>
      </w:r>
      <w:r w:rsidR="004C3071">
        <w:rPr>
          <w:color w:val="000000"/>
        </w:rPr>
        <w:t xml:space="preserve">. Контроль за виконанням даного рішення покласти на </w:t>
      </w:r>
      <w:r w:rsidR="004C3071">
        <w:rPr>
          <w:color w:val="000000"/>
          <w:shd w:val="clear" w:color="auto" w:fill="FFFFFF"/>
        </w:rPr>
        <w:t xml:space="preserve">постійну комісію </w:t>
      </w:r>
      <w:r w:rsidR="004C3071" w:rsidRPr="00160A63">
        <w:t>з питань  охорони здоров’я, соціального захисту, освіти, культури, молоді і спорту</w:t>
      </w:r>
    </w:p>
    <w:p w:rsidR="004C3071" w:rsidRPr="00D66037" w:rsidRDefault="004C3071" w:rsidP="004C3071">
      <w:pPr>
        <w:spacing w:after="0" w:line="240" w:lineRule="auto"/>
        <w:ind w:firstLine="851"/>
        <w:jc w:val="both"/>
        <w:rPr>
          <w:rStyle w:val="apple-converted-space"/>
        </w:rPr>
      </w:pPr>
    </w:p>
    <w:p w:rsidR="004C3071" w:rsidRPr="003169E2" w:rsidRDefault="004C3071" w:rsidP="007005ED">
      <w:pPr>
        <w:pStyle w:val="3"/>
        <w:tabs>
          <w:tab w:val="num" w:pos="1134"/>
        </w:tabs>
        <w:spacing w:after="0"/>
        <w:ind w:left="0" w:firstLine="709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</w:p>
    <w:p w:rsidR="007005ED" w:rsidRDefault="007005ED" w:rsidP="00064FA0">
      <w:pPr>
        <w:spacing w:after="0" w:line="240" w:lineRule="auto"/>
        <w:jc w:val="both"/>
        <w:rPr>
          <w:rStyle w:val="apple-converted-space"/>
          <w:color w:val="000000"/>
          <w:shd w:val="clear" w:color="auto" w:fill="FFFFFF"/>
        </w:rPr>
      </w:pPr>
    </w:p>
    <w:p w:rsidR="0050530F" w:rsidRDefault="00B23DAE" w:rsidP="00064FA0">
      <w:pPr>
        <w:spacing w:after="0" w:line="240" w:lineRule="auto"/>
        <w:jc w:val="both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 xml:space="preserve">Селищний голова                  </w:t>
      </w:r>
      <w:r w:rsidR="00B010A7">
        <w:rPr>
          <w:rStyle w:val="apple-converted-space"/>
          <w:color w:val="000000"/>
          <w:shd w:val="clear" w:color="auto" w:fill="FFFFFF"/>
        </w:rPr>
        <w:t xml:space="preserve">                                                  </w:t>
      </w:r>
      <w:r w:rsidR="00145417">
        <w:rPr>
          <w:rStyle w:val="apple-converted-space"/>
          <w:color w:val="000000"/>
          <w:shd w:val="clear" w:color="auto" w:fill="FFFFFF"/>
        </w:rPr>
        <w:t xml:space="preserve"> Ю.В.Карапетян            </w:t>
      </w:r>
    </w:p>
    <w:p w:rsidR="0050530F" w:rsidRDefault="0050530F" w:rsidP="00064FA0">
      <w:pPr>
        <w:spacing w:after="0" w:line="240" w:lineRule="auto"/>
        <w:jc w:val="both"/>
        <w:rPr>
          <w:rStyle w:val="apple-converted-space"/>
          <w:color w:val="000000"/>
          <w:shd w:val="clear" w:color="auto" w:fill="FFFFFF"/>
        </w:rPr>
      </w:pPr>
    </w:p>
    <w:p w:rsidR="002B6CDC" w:rsidRDefault="002B6CDC" w:rsidP="00064FA0">
      <w:pPr>
        <w:spacing w:after="0" w:line="240" w:lineRule="auto"/>
        <w:jc w:val="both"/>
      </w:pPr>
    </w:p>
    <w:p w:rsidR="002B6CDC" w:rsidRDefault="002B6CDC" w:rsidP="00064FA0">
      <w:pPr>
        <w:spacing w:after="0" w:line="240" w:lineRule="auto"/>
        <w:jc w:val="both"/>
      </w:pPr>
    </w:p>
    <w:p w:rsidR="002B6CDC" w:rsidRDefault="002B6CDC" w:rsidP="00064FA0">
      <w:pPr>
        <w:spacing w:after="0" w:line="240" w:lineRule="auto"/>
        <w:jc w:val="both"/>
      </w:pPr>
    </w:p>
    <w:p w:rsidR="002B6CDC" w:rsidRDefault="002B6CDC" w:rsidP="00064FA0">
      <w:pPr>
        <w:spacing w:after="0" w:line="240" w:lineRule="auto"/>
        <w:jc w:val="both"/>
      </w:pPr>
    </w:p>
    <w:p w:rsidR="002B6CDC" w:rsidRDefault="002B6CDC" w:rsidP="00064FA0">
      <w:pPr>
        <w:spacing w:after="0" w:line="240" w:lineRule="auto"/>
        <w:jc w:val="both"/>
      </w:pPr>
    </w:p>
    <w:p w:rsidR="002B6CDC" w:rsidRDefault="002B6CDC" w:rsidP="00064FA0">
      <w:pPr>
        <w:spacing w:after="0" w:line="240" w:lineRule="auto"/>
        <w:jc w:val="both"/>
      </w:pPr>
    </w:p>
    <w:p w:rsidR="002B6CDC" w:rsidRDefault="002B6CDC" w:rsidP="00064FA0">
      <w:pPr>
        <w:spacing w:after="0" w:line="240" w:lineRule="auto"/>
        <w:jc w:val="both"/>
      </w:pPr>
    </w:p>
    <w:p w:rsidR="00A94BB0" w:rsidRDefault="00A94BB0" w:rsidP="00064FA0">
      <w:pPr>
        <w:spacing w:after="0" w:line="240" w:lineRule="auto"/>
        <w:jc w:val="both"/>
      </w:pPr>
    </w:p>
    <w:p w:rsidR="002B6CDC" w:rsidRDefault="002B6CDC" w:rsidP="00064FA0">
      <w:pPr>
        <w:spacing w:after="0" w:line="240" w:lineRule="auto"/>
        <w:jc w:val="both"/>
      </w:pPr>
    </w:p>
    <w:p w:rsidR="008E1829" w:rsidRDefault="008E1829" w:rsidP="00064FA0">
      <w:pPr>
        <w:spacing w:after="0" w:line="240" w:lineRule="auto"/>
        <w:jc w:val="both"/>
        <w:rPr>
          <w:sz w:val="24"/>
          <w:szCs w:val="24"/>
        </w:rPr>
      </w:pPr>
    </w:p>
    <w:p w:rsidR="0081270E" w:rsidRDefault="0081270E" w:rsidP="00064FA0">
      <w:pPr>
        <w:spacing w:after="0" w:line="240" w:lineRule="auto"/>
        <w:jc w:val="both"/>
        <w:rPr>
          <w:sz w:val="24"/>
          <w:szCs w:val="24"/>
        </w:rPr>
      </w:pPr>
    </w:p>
    <w:p w:rsidR="008B646C" w:rsidRDefault="008B646C" w:rsidP="00064FA0">
      <w:pPr>
        <w:spacing w:after="0" w:line="240" w:lineRule="auto"/>
        <w:jc w:val="both"/>
        <w:rPr>
          <w:sz w:val="24"/>
          <w:szCs w:val="24"/>
        </w:rPr>
      </w:pPr>
    </w:p>
    <w:p w:rsidR="002B6CDC" w:rsidRDefault="00A55A72" w:rsidP="00064FA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Додаток № 1</w:t>
      </w:r>
      <w:r w:rsidR="002B6CDC" w:rsidRPr="002B6CDC">
        <w:rPr>
          <w:sz w:val="24"/>
          <w:szCs w:val="24"/>
        </w:rPr>
        <w:t xml:space="preserve"> до рішення </w:t>
      </w:r>
    </w:p>
    <w:p w:rsidR="002B6CDC" w:rsidRDefault="002B6CDC" w:rsidP="00064FA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Комишуваської селищної</w:t>
      </w:r>
      <w:r w:rsidRPr="002B6CDC">
        <w:rPr>
          <w:sz w:val="24"/>
          <w:szCs w:val="24"/>
        </w:rPr>
        <w:t xml:space="preserve"> ради </w:t>
      </w:r>
    </w:p>
    <w:p w:rsidR="002B6CDC" w:rsidRPr="002B6CDC" w:rsidRDefault="002B6CDC" w:rsidP="00064FA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від 12 червня 2017 року № </w:t>
      </w:r>
      <w:r w:rsidR="00BA589F">
        <w:rPr>
          <w:sz w:val="24"/>
          <w:szCs w:val="24"/>
        </w:rPr>
        <w:t>07</w:t>
      </w:r>
    </w:p>
    <w:p w:rsidR="002B6CDC" w:rsidRDefault="002B6CDC" w:rsidP="00064FA0">
      <w:pPr>
        <w:spacing w:after="0" w:line="240" w:lineRule="auto"/>
        <w:jc w:val="both"/>
      </w:pPr>
      <w:bookmarkStart w:id="0" w:name="_GoBack"/>
      <w:bookmarkEnd w:id="0"/>
    </w:p>
    <w:p w:rsidR="008E1829" w:rsidRDefault="00BC5515" w:rsidP="002B6CDC">
      <w:pPr>
        <w:spacing w:after="0" w:line="240" w:lineRule="auto"/>
        <w:jc w:val="center"/>
      </w:pPr>
      <w:r>
        <w:t xml:space="preserve">СКЛАД </w:t>
      </w:r>
    </w:p>
    <w:p w:rsidR="002B6CDC" w:rsidRDefault="005F4F79" w:rsidP="002B6CDC">
      <w:pPr>
        <w:spacing w:after="0" w:line="240" w:lineRule="auto"/>
        <w:jc w:val="center"/>
      </w:pPr>
      <w:r>
        <w:t>к</w:t>
      </w:r>
      <w:r w:rsidR="00BC5515">
        <w:t>омісій</w:t>
      </w:r>
      <w:r>
        <w:t xml:space="preserve"> з реорганізації</w:t>
      </w:r>
      <w:r w:rsidR="00092E21">
        <w:t xml:space="preserve"> (приєднання) </w:t>
      </w:r>
      <w:r>
        <w:t xml:space="preserve"> навчальних закладів</w:t>
      </w:r>
    </w:p>
    <w:p w:rsidR="00521A55" w:rsidRDefault="00521A55" w:rsidP="002B6CDC">
      <w:pPr>
        <w:spacing w:after="0" w:line="240" w:lineRule="auto"/>
        <w:jc w:val="center"/>
      </w:pPr>
    </w:p>
    <w:p w:rsidR="00707894" w:rsidRDefault="00BC5515" w:rsidP="00707894">
      <w:pPr>
        <w:spacing w:after="0" w:line="240" w:lineRule="auto"/>
        <w:rPr>
          <w:rStyle w:val="apple-converted-space"/>
          <w:color w:val="000000"/>
          <w:shd w:val="clear" w:color="auto" w:fill="FFFFFF"/>
        </w:rPr>
      </w:pPr>
      <w:r>
        <w:t xml:space="preserve">1. </w:t>
      </w:r>
      <w:r>
        <w:rPr>
          <w:rStyle w:val="apple-converted-space"/>
          <w:color w:val="000000"/>
          <w:shd w:val="clear" w:color="auto" w:fill="FFFFFF"/>
        </w:rPr>
        <w:t>Комунальний заклад  «Магдалинівський навчально-виховний комплекс «Школа - дитсадок» Комишуваської селищної ради Оріхівського району Запорізької област</w:t>
      </w:r>
      <w:r w:rsidR="00707894">
        <w:rPr>
          <w:rStyle w:val="apple-converted-space"/>
          <w:color w:val="000000"/>
          <w:shd w:val="clear" w:color="auto" w:fill="FFFFFF"/>
        </w:rPr>
        <w:t>і</w:t>
      </w:r>
    </w:p>
    <w:p w:rsidR="00450D3A" w:rsidRPr="00450D3A" w:rsidRDefault="00450D3A" w:rsidP="00707894">
      <w:pPr>
        <w:spacing w:after="0" w:line="240" w:lineRule="auto"/>
        <w:rPr>
          <w:color w:val="000000"/>
          <w:shd w:val="clear" w:color="auto" w:fill="FFFFFF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2457"/>
        <w:gridCol w:w="6473"/>
      </w:tblGrid>
      <w:tr w:rsidR="00707894" w:rsidRPr="00C431AC" w:rsidTr="00450D3A">
        <w:tc>
          <w:tcPr>
            <w:tcW w:w="817" w:type="dxa"/>
          </w:tcPr>
          <w:p w:rsidR="00707894" w:rsidRDefault="00707894" w:rsidP="00707894">
            <w:pPr>
              <w:spacing w:after="0" w:line="240" w:lineRule="auto"/>
              <w:jc w:val="center"/>
            </w:pPr>
            <w:r w:rsidRPr="00C431AC">
              <w:t>№</w:t>
            </w:r>
          </w:p>
          <w:p w:rsidR="00707894" w:rsidRPr="00C431AC" w:rsidRDefault="00707894" w:rsidP="00707894">
            <w:pPr>
              <w:spacing w:after="0" w:line="240" w:lineRule="auto"/>
              <w:jc w:val="center"/>
            </w:pPr>
            <w:r w:rsidRPr="00C431AC">
              <w:t>з/п</w:t>
            </w:r>
          </w:p>
        </w:tc>
        <w:tc>
          <w:tcPr>
            <w:tcW w:w="2457" w:type="dxa"/>
          </w:tcPr>
          <w:p w:rsidR="00707894" w:rsidRPr="00C431AC" w:rsidRDefault="00707894" w:rsidP="00707894">
            <w:pPr>
              <w:spacing w:after="0" w:line="240" w:lineRule="auto"/>
              <w:jc w:val="center"/>
            </w:pPr>
            <w:r w:rsidRPr="00C431AC">
              <w:t>Прізвище, ім’я, по батькові</w:t>
            </w:r>
          </w:p>
        </w:tc>
        <w:tc>
          <w:tcPr>
            <w:tcW w:w="6473" w:type="dxa"/>
          </w:tcPr>
          <w:p w:rsidR="00707894" w:rsidRPr="00C431AC" w:rsidRDefault="00707894" w:rsidP="007356F1">
            <w:pPr>
              <w:jc w:val="center"/>
            </w:pPr>
            <w:r w:rsidRPr="00C431AC">
              <w:t>Посада</w:t>
            </w:r>
          </w:p>
        </w:tc>
      </w:tr>
      <w:tr w:rsidR="00707894" w:rsidRPr="00C431AC" w:rsidTr="00450D3A">
        <w:tc>
          <w:tcPr>
            <w:tcW w:w="9747" w:type="dxa"/>
            <w:gridSpan w:val="3"/>
          </w:tcPr>
          <w:p w:rsidR="00707894" w:rsidRPr="00C431AC" w:rsidRDefault="00707894" w:rsidP="00961644">
            <w:pPr>
              <w:spacing w:after="0"/>
              <w:jc w:val="center"/>
            </w:pPr>
            <w:r w:rsidRPr="00C431AC">
              <w:t>Голова комісії</w:t>
            </w:r>
          </w:p>
        </w:tc>
      </w:tr>
      <w:tr w:rsidR="00707894" w:rsidRPr="00BC2E61" w:rsidTr="00450D3A">
        <w:tc>
          <w:tcPr>
            <w:tcW w:w="817" w:type="dxa"/>
          </w:tcPr>
          <w:p w:rsidR="00707894" w:rsidRPr="007D3A53" w:rsidRDefault="00707894" w:rsidP="007356F1">
            <w:pPr>
              <w:jc w:val="center"/>
            </w:pPr>
            <w:r>
              <w:t>1.</w:t>
            </w:r>
          </w:p>
        </w:tc>
        <w:tc>
          <w:tcPr>
            <w:tcW w:w="2457" w:type="dxa"/>
          </w:tcPr>
          <w:p w:rsidR="00707894" w:rsidRPr="00C431AC" w:rsidRDefault="00707894" w:rsidP="007B4876">
            <w:pPr>
              <w:spacing w:after="0" w:line="240" w:lineRule="auto"/>
              <w:jc w:val="center"/>
            </w:pPr>
            <w:r>
              <w:rPr>
                <w:rStyle w:val="apple-converted-space"/>
                <w:color w:val="000000"/>
                <w:shd w:val="clear" w:color="auto" w:fill="FFFFFF"/>
              </w:rPr>
              <w:t>Алексєєв Станіслав Якович</w:t>
            </w:r>
          </w:p>
        </w:tc>
        <w:tc>
          <w:tcPr>
            <w:tcW w:w="6473" w:type="dxa"/>
          </w:tcPr>
          <w:p w:rsidR="00707894" w:rsidRPr="00707894" w:rsidRDefault="00707894" w:rsidP="00707894">
            <w:pPr>
              <w:spacing w:after="0" w:line="240" w:lineRule="auto"/>
              <w:jc w:val="both"/>
              <w:rPr>
                <w:color w:val="000000"/>
                <w:shd w:val="clear" w:color="auto" w:fill="FFFFFF"/>
              </w:rPr>
            </w:pPr>
            <w:r>
              <w:rPr>
                <w:rStyle w:val="apple-converted-space"/>
                <w:color w:val="000000"/>
                <w:shd w:val="clear" w:color="auto" w:fill="FFFFFF"/>
              </w:rPr>
              <w:t>директор закладу,  реєстраційний    номер о</w:t>
            </w:r>
            <w:r w:rsidR="007B4876">
              <w:rPr>
                <w:rStyle w:val="apple-converted-space"/>
                <w:color w:val="000000"/>
                <w:shd w:val="clear" w:color="auto" w:fill="FFFFFF"/>
              </w:rPr>
              <w:t>блікової картки платника податку</w:t>
            </w:r>
            <w:r>
              <w:rPr>
                <w:rStyle w:val="apple-converted-space"/>
                <w:color w:val="000000"/>
                <w:shd w:val="clear" w:color="auto" w:fill="FFFFFF"/>
              </w:rPr>
              <w:t xml:space="preserve"> 2244809950;</w:t>
            </w:r>
          </w:p>
        </w:tc>
      </w:tr>
      <w:tr w:rsidR="00707894" w:rsidRPr="00BC2E61" w:rsidTr="00450D3A">
        <w:tc>
          <w:tcPr>
            <w:tcW w:w="9747" w:type="dxa"/>
            <w:gridSpan w:val="3"/>
          </w:tcPr>
          <w:p w:rsidR="00707894" w:rsidRPr="00BC2E61" w:rsidRDefault="00707894" w:rsidP="00961644">
            <w:pPr>
              <w:spacing w:after="0"/>
              <w:jc w:val="center"/>
            </w:pPr>
            <w:r w:rsidRPr="00BC2E61">
              <w:t>Члени комісії</w:t>
            </w:r>
          </w:p>
        </w:tc>
      </w:tr>
      <w:tr w:rsidR="00707894" w:rsidRPr="00C431AC" w:rsidTr="00450D3A">
        <w:tc>
          <w:tcPr>
            <w:tcW w:w="817" w:type="dxa"/>
          </w:tcPr>
          <w:p w:rsidR="00707894" w:rsidRPr="00C431AC" w:rsidRDefault="00707894" w:rsidP="007356F1">
            <w:pPr>
              <w:jc w:val="center"/>
            </w:pPr>
            <w:r>
              <w:t>2.</w:t>
            </w:r>
          </w:p>
        </w:tc>
        <w:tc>
          <w:tcPr>
            <w:tcW w:w="2457" w:type="dxa"/>
          </w:tcPr>
          <w:p w:rsidR="00707894" w:rsidRPr="00C431AC" w:rsidRDefault="00707894" w:rsidP="002338B9">
            <w:pPr>
              <w:spacing w:after="0" w:line="240" w:lineRule="auto"/>
              <w:jc w:val="center"/>
            </w:pPr>
            <w:r>
              <w:rPr>
                <w:rStyle w:val="apple-converted-space"/>
                <w:color w:val="000000"/>
                <w:shd w:val="clear" w:color="auto" w:fill="FFFFFF"/>
              </w:rPr>
              <w:t>Гармаш Вікторія Вікторівна</w:t>
            </w:r>
          </w:p>
        </w:tc>
        <w:tc>
          <w:tcPr>
            <w:tcW w:w="6473" w:type="dxa"/>
          </w:tcPr>
          <w:p w:rsidR="00707894" w:rsidRDefault="00707894" w:rsidP="00707894">
            <w:pPr>
              <w:spacing w:after="0" w:line="240" w:lineRule="auto"/>
              <w:jc w:val="both"/>
            </w:pPr>
            <w:r>
              <w:t>головний бухгалтер Комишуваської   селищної           ради (реєстраційний номер облікової картки</w:t>
            </w:r>
          </w:p>
          <w:p w:rsidR="00707894" w:rsidRPr="00707894" w:rsidRDefault="00707894" w:rsidP="00707894">
            <w:pPr>
              <w:spacing w:after="0" w:line="240" w:lineRule="auto"/>
              <w:jc w:val="both"/>
              <w:rPr>
                <w:color w:val="000000"/>
                <w:shd w:val="clear" w:color="auto" w:fill="FFFFFF"/>
              </w:rPr>
            </w:pPr>
            <w:r>
              <w:t xml:space="preserve">платника  </w:t>
            </w:r>
            <w:r w:rsidR="007B4876">
              <w:t>податку</w:t>
            </w:r>
            <w:r>
              <w:t xml:space="preserve"> 3322109789);</w:t>
            </w:r>
          </w:p>
        </w:tc>
      </w:tr>
      <w:tr w:rsidR="00707894" w:rsidRPr="00C431AC" w:rsidTr="00450D3A">
        <w:tc>
          <w:tcPr>
            <w:tcW w:w="817" w:type="dxa"/>
          </w:tcPr>
          <w:p w:rsidR="00707894" w:rsidRPr="00C431AC" w:rsidRDefault="00707894" w:rsidP="007356F1">
            <w:pPr>
              <w:jc w:val="center"/>
            </w:pPr>
            <w:r>
              <w:t>3.</w:t>
            </w:r>
          </w:p>
        </w:tc>
        <w:tc>
          <w:tcPr>
            <w:tcW w:w="2457" w:type="dxa"/>
          </w:tcPr>
          <w:p w:rsidR="00707894" w:rsidRDefault="00707894" w:rsidP="002338B9">
            <w:pPr>
              <w:spacing w:after="0" w:line="240" w:lineRule="auto"/>
              <w:jc w:val="center"/>
            </w:pPr>
            <w:r>
              <w:t>Король Людмила Іванівна</w:t>
            </w:r>
          </w:p>
        </w:tc>
        <w:tc>
          <w:tcPr>
            <w:tcW w:w="6473" w:type="dxa"/>
          </w:tcPr>
          <w:p w:rsidR="00707894" w:rsidRDefault="00707894" w:rsidP="00707894">
            <w:pPr>
              <w:spacing w:after="0" w:line="240" w:lineRule="auto"/>
              <w:jc w:val="both"/>
            </w:pPr>
            <w:r>
              <w:t xml:space="preserve">бухгалтер Комишуваської селищної ради   </w:t>
            </w:r>
          </w:p>
          <w:p w:rsidR="00707894" w:rsidRDefault="00707894" w:rsidP="00707894">
            <w:pPr>
              <w:spacing w:after="0" w:line="240" w:lineRule="auto"/>
              <w:jc w:val="both"/>
            </w:pPr>
            <w:r>
              <w:t xml:space="preserve">(реєстраційний номер облікової картки платника </w:t>
            </w:r>
            <w:r w:rsidR="007B4876">
              <w:t>податку</w:t>
            </w:r>
            <w:r>
              <w:t xml:space="preserve"> 2370308409);</w:t>
            </w:r>
          </w:p>
        </w:tc>
      </w:tr>
      <w:tr w:rsidR="00707894" w:rsidRPr="00C431AC" w:rsidTr="00450D3A">
        <w:tc>
          <w:tcPr>
            <w:tcW w:w="817" w:type="dxa"/>
          </w:tcPr>
          <w:p w:rsidR="00707894" w:rsidRDefault="00707894" w:rsidP="007356F1">
            <w:pPr>
              <w:jc w:val="center"/>
            </w:pPr>
            <w:r>
              <w:t>4.</w:t>
            </w:r>
          </w:p>
        </w:tc>
        <w:tc>
          <w:tcPr>
            <w:tcW w:w="2457" w:type="dxa"/>
          </w:tcPr>
          <w:p w:rsidR="00707894" w:rsidRDefault="00707894" w:rsidP="002338B9">
            <w:pPr>
              <w:spacing w:after="0" w:line="240" w:lineRule="auto"/>
              <w:jc w:val="center"/>
            </w:pPr>
            <w:r>
              <w:t>Петрова Людмила Іванівна</w:t>
            </w:r>
          </w:p>
        </w:tc>
        <w:tc>
          <w:tcPr>
            <w:tcW w:w="6473" w:type="dxa"/>
          </w:tcPr>
          <w:p w:rsidR="00707894" w:rsidRPr="00707894" w:rsidRDefault="00707894" w:rsidP="00707894">
            <w:pPr>
              <w:spacing w:after="0" w:line="240" w:lineRule="auto"/>
              <w:jc w:val="both"/>
              <w:rPr>
                <w:color w:val="000000"/>
                <w:shd w:val="clear" w:color="auto" w:fill="FFFFFF"/>
              </w:rPr>
            </w:pPr>
            <w:r>
              <w:rPr>
                <w:rStyle w:val="apple-converted-space"/>
                <w:color w:val="000000"/>
                <w:shd w:val="clear" w:color="auto" w:fill="FFFFFF"/>
              </w:rPr>
              <w:t>директор комунального закладу «Навчально-виховний комплекс «Джерело»,  реєстраційний номер о</w:t>
            </w:r>
            <w:r w:rsidR="007B4876">
              <w:rPr>
                <w:rStyle w:val="apple-converted-space"/>
                <w:color w:val="000000"/>
                <w:shd w:val="clear" w:color="auto" w:fill="FFFFFF"/>
              </w:rPr>
              <w:t>блікової картки платника податку</w:t>
            </w:r>
            <w:r>
              <w:rPr>
                <w:rStyle w:val="apple-converted-space"/>
                <w:color w:val="000000"/>
                <w:shd w:val="clear" w:color="auto" w:fill="FFFFFF"/>
              </w:rPr>
              <w:t xml:space="preserve"> 2095924147);</w:t>
            </w:r>
          </w:p>
        </w:tc>
      </w:tr>
    </w:tbl>
    <w:p w:rsidR="00707894" w:rsidRPr="00707894" w:rsidRDefault="00707894" w:rsidP="00BC5515">
      <w:pPr>
        <w:spacing w:after="0" w:line="240" w:lineRule="auto"/>
      </w:pPr>
    </w:p>
    <w:p w:rsidR="00450D3A" w:rsidRDefault="00CA0D13" w:rsidP="00BC5515">
      <w:pPr>
        <w:spacing w:after="0" w:line="240" w:lineRule="auto"/>
        <w:jc w:val="both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2.Комунальний заклад «Новоіванівська загальноосвітня школа І-ІІ ступенів» Комишуваської селищної ради Оріхівського району Запорізької області</w:t>
      </w:r>
    </w:p>
    <w:p w:rsidR="00707894" w:rsidRDefault="00707894" w:rsidP="00BC5515">
      <w:pPr>
        <w:spacing w:after="0" w:line="240" w:lineRule="auto"/>
        <w:jc w:val="both"/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2457"/>
        <w:gridCol w:w="6533"/>
      </w:tblGrid>
      <w:tr w:rsidR="00707894" w:rsidRPr="00C431AC" w:rsidTr="007356F1">
        <w:tc>
          <w:tcPr>
            <w:tcW w:w="817" w:type="dxa"/>
          </w:tcPr>
          <w:p w:rsidR="00707894" w:rsidRDefault="00707894" w:rsidP="007356F1">
            <w:pPr>
              <w:spacing w:after="0" w:line="240" w:lineRule="auto"/>
              <w:jc w:val="center"/>
            </w:pPr>
            <w:r w:rsidRPr="00C431AC">
              <w:t>№</w:t>
            </w:r>
          </w:p>
          <w:p w:rsidR="00707894" w:rsidRPr="00C431AC" w:rsidRDefault="00707894" w:rsidP="007356F1">
            <w:pPr>
              <w:spacing w:after="0" w:line="240" w:lineRule="auto"/>
              <w:jc w:val="center"/>
            </w:pPr>
            <w:r w:rsidRPr="00C431AC">
              <w:t>з/п</w:t>
            </w:r>
          </w:p>
        </w:tc>
        <w:tc>
          <w:tcPr>
            <w:tcW w:w="2457" w:type="dxa"/>
          </w:tcPr>
          <w:p w:rsidR="00707894" w:rsidRPr="00C431AC" w:rsidRDefault="00707894" w:rsidP="007356F1">
            <w:pPr>
              <w:spacing w:after="0" w:line="240" w:lineRule="auto"/>
              <w:jc w:val="center"/>
            </w:pPr>
            <w:r w:rsidRPr="00C431AC">
              <w:t>Прізвище, ім’я, по батькові</w:t>
            </w:r>
          </w:p>
        </w:tc>
        <w:tc>
          <w:tcPr>
            <w:tcW w:w="6533" w:type="dxa"/>
          </w:tcPr>
          <w:p w:rsidR="00707894" w:rsidRPr="00C431AC" w:rsidRDefault="00707894" w:rsidP="007356F1">
            <w:pPr>
              <w:jc w:val="center"/>
            </w:pPr>
            <w:r w:rsidRPr="00C431AC">
              <w:t>Посада</w:t>
            </w:r>
          </w:p>
        </w:tc>
      </w:tr>
      <w:tr w:rsidR="00707894" w:rsidRPr="00C431AC" w:rsidTr="007356F1">
        <w:tc>
          <w:tcPr>
            <w:tcW w:w="9807" w:type="dxa"/>
            <w:gridSpan w:val="3"/>
          </w:tcPr>
          <w:p w:rsidR="00707894" w:rsidRPr="00C431AC" w:rsidRDefault="00707894" w:rsidP="00961644">
            <w:pPr>
              <w:spacing w:after="0"/>
              <w:jc w:val="center"/>
            </w:pPr>
            <w:r w:rsidRPr="00C431AC">
              <w:t>Голова комісії</w:t>
            </w:r>
          </w:p>
        </w:tc>
      </w:tr>
      <w:tr w:rsidR="00707894" w:rsidRPr="00707894" w:rsidTr="007356F1">
        <w:tc>
          <w:tcPr>
            <w:tcW w:w="817" w:type="dxa"/>
          </w:tcPr>
          <w:p w:rsidR="00707894" w:rsidRPr="007D3A53" w:rsidRDefault="00707894" w:rsidP="007356F1">
            <w:pPr>
              <w:jc w:val="center"/>
            </w:pPr>
            <w:r>
              <w:t>1.</w:t>
            </w:r>
          </w:p>
        </w:tc>
        <w:tc>
          <w:tcPr>
            <w:tcW w:w="2457" w:type="dxa"/>
          </w:tcPr>
          <w:p w:rsidR="00707894" w:rsidRPr="00C431AC" w:rsidRDefault="00707894" w:rsidP="007B4876">
            <w:pPr>
              <w:spacing w:after="0" w:line="240" w:lineRule="auto"/>
              <w:jc w:val="center"/>
            </w:pPr>
            <w:r>
              <w:rPr>
                <w:rStyle w:val="apple-converted-space"/>
                <w:color w:val="000000"/>
                <w:shd w:val="clear" w:color="auto" w:fill="FFFFFF"/>
              </w:rPr>
              <w:t>Бурлака Юлія Олексіївна</w:t>
            </w:r>
          </w:p>
        </w:tc>
        <w:tc>
          <w:tcPr>
            <w:tcW w:w="6533" w:type="dxa"/>
          </w:tcPr>
          <w:p w:rsidR="00707894" w:rsidRPr="00707894" w:rsidRDefault="00707894" w:rsidP="007356F1">
            <w:pPr>
              <w:spacing w:after="0" w:line="240" w:lineRule="auto"/>
              <w:jc w:val="both"/>
              <w:rPr>
                <w:color w:val="000000"/>
                <w:shd w:val="clear" w:color="auto" w:fill="FFFFFF"/>
              </w:rPr>
            </w:pPr>
            <w:r>
              <w:rPr>
                <w:rStyle w:val="apple-converted-space"/>
                <w:color w:val="000000"/>
                <w:shd w:val="clear" w:color="auto" w:fill="FFFFFF"/>
              </w:rPr>
              <w:t>директор закладу,  реєстраційний    номер о</w:t>
            </w:r>
            <w:r w:rsidR="007B4876">
              <w:rPr>
                <w:rStyle w:val="apple-converted-space"/>
                <w:color w:val="000000"/>
                <w:shd w:val="clear" w:color="auto" w:fill="FFFFFF"/>
              </w:rPr>
              <w:t>блікової картки платника податку</w:t>
            </w:r>
            <w:r>
              <w:rPr>
                <w:rStyle w:val="apple-converted-space"/>
                <w:color w:val="000000"/>
                <w:shd w:val="clear" w:color="auto" w:fill="FFFFFF"/>
              </w:rPr>
              <w:t xml:space="preserve"> 2627108260;</w:t>
            </w:r>
          </w:p>
        </w:tc>
      </w:tr>
      <w:tr w:rsidR="00707894" w:rsidRPr="00BC2E61" w:rsidTr="007356F1">
        <w:tc>
          <w:tcPr>
            <w:tcW w:w="9807" w:type="dxa"/>
            <w:gridSpan w:val="3"/>
          </w:tcPr>
          <w:p w:rsidR="00707894" w:rsidRPr="00BC2E61" w:rsidRDefault="00707894" w:rsidP="00961644">
            <w:pPr>
              <w:spacing w:after="0"/>
              <w:jc w:val="center"/>
            </w:pPr>
            <w:r w:rsidRPr="00BC2E61">
              <w:t>Члени комісії</w:t>
            </w:r>
          </w:p>
        </w:tc>
      </w:tr>
      <w:tr w:rsidR="00707894" w:rsidRPr="00707894" w:rsidTr="007356F1">
        <w:tc>
          <w:tcPr>
            <w:tcW w:w="817" w:type="dxa"/>
          </w:tcPr>
          <w:p w:rsidR="00707894" w:rsidRPr="00C431AC" w:rsidRDefault="00707894" w:rsidP="007356F1">
            <w:pPr>
              <w:jc w:val="center"/>
            </w:pPr>
            <w:r>
              <w:t>2.</w:t>
            </w:r>
          </w:p>
        </w:tc>
        <w:tc>
          <w:tcPr>
            <w:tcW w:w="2457" w:type="dxa"/>
          </w:tcPr>
          <w:p w:rsidR="00707894" w:rsidRPr="00C431AC" w:rsidRDefault="00707894" w:rsidP="002338B9">
            <w:pPr>
              <w:spacing w:after="0" w:line="240" w:lineRule="auto"/>
              <w:jc w:val="center"/>
            </w:pPr>
            <w:r>
              <w:rPr>
                <w:rStyle w:val="apple-converted-space"/>
                <w:color w:val="000000"/>
                <w:shd w:val="clear" w:color="auto" w:fill="FFFFFF"/>
              </w:rPr>
              <w:t>Гармаш Вікторія Вікторівна</w:t>
            </w:r>
          </w:p>
        </w:tc>
        <w:tc>
          <w:tcPr>
            <w:tcW w:w="6533" w:type="dxa"/>
          </w:tcPr>
          <w:p w:rsidR="00707894" w:rsidRDefault="00707894" w:rsidP="007356F1">
            <w:pPr>
              <w:spacing w:after="0" w:line="240" w:lineRule="auto"/>
              <w:jc w:val="both"/>
            </w:pPr>
            <w:r>
              <w:t>головний бухгалтер Комишуваської   селищної           ради (реєстраційний номер облікової картки</w:t>
            </w:r>
          </w:p>
          <w:p w:rsidR="00707894" w:rsidRPr="00707894" w:rsidRDefault="00707894" w:rsidP="007356F1">
            <w:pPr>
              <w:spacing w:after="0" w:line="240" w:lineRule="auto"/>
              <w:jc w:val="both"/>
              <w:rPr>
                <w:color w:val="000000"/>
                <w:shd w:val="clear" w:color="auto" w:fill="FFFFFF"/>
              </w:rPr>
            </w:pPr>
            <w:r>
              <w:t xml:space="preserve">платника  </w:t>
            </w:r>
            <w:r w:rsidR="007B4876">
              <w:t>податку</w:t>
            </w:r>
            <w:r>
              <w:t xml:space="preserve"> 3322109789);</w:t>
            </w:r>
          </w:p>
        </w:tc>
      </w:tr>
      <w:tr w:rsidR="00707894" w:rsidTr="007356F1">
        <w:tc>
          <w:tcPr>
            <w:tcW w:w="817" w:type="dxa"/>
          </w:tcPr>
          <w:p w:rsidR="00707894" w:rsidRPr="00C431AC" w:rsidRDefault="00707894" w:rsidP="007356F1">
            <w:pPr>
              <w:jc w:val="center"/>
            </w:pPr>
            <w:r>
              <w:t>3.</w:t>
            </w:r>
          </w:p>
        </w:tc>
        <w:tc>
          <w:tcPr>
            <w:tcW w:w="2457" w:type="dxa"/>
          </w:tcPr>
          <w:p w:rsidR="00707894" w:rsidRDefault="00707894" w:rsidP="002338B9">
            <w:pPr>
              <w:spacing w:after="0" w:line="240" w:lineRule="auto"/>
              <w:jc w:val="center"/>
            </w:pPr>
            <w:r>
              <w:t>Король Людмила Іванівна</w:t>
            </w:r>
          </w:p>
        </w:tc>
        <w:tc>
          <w:tcPr>
            <w:tcW w:w="6533" w:type="dxa"/>
          </w:tcPr>
          <w:p w:rsidR="00707894" w:rsidRDefault="00707894" w:rsidP="007B4876">
            <w:pPr>
              <w:spacing w:after="0" w:line="240" w:lineRule="auto"/>
              <w:jc w:val="both"/>
            </w:pPr>
            <w:r>
              <w:t xml:space="preserve">бухгалтер Комишуваської селищної ради   </w:t>
            </w:r>
          </w:p>
          <w:p w:rsidR="00707894" w:rsidRDefault="00707894" w:rsidP="007B4876">
            <w:pPr>
              <w:spacing w:after="0" w:line="240" w:lineRule="auto"/>
              <w:jc w:val="both"/>
            </w:pPr>
            <w:r>
              <w:t xml:space="preserve">(реєстраційний номер облікової картки платника </w:t>
            </w:r>
            <w:r w:rsidR="007B4876">
              <w:t>податку</w:t>
            </w:r>
            <w:r>
              <w:t xml:space="preserve"> 2370308409);</w:t>
            </w:r>
          </w:p>
        </w:tc>
      </w:tr>
      <w:tr w:rsidR="00707894" w:rsidRPr="00707894" w:rsidTr="007356F1">
        <w:tc>
          <w:tcPr>
            <w:tcW w:w="817" w:type="dxa"/>
          </w:tcPr>
          <w:p w:rsidR="00707894" w:rsidRDefault="00707894" w:rsidP="007356F1">
            <w:pPr>
              <w:jc w:val="center"/>
            </w:pPr>
            <w:r>
              <w:lastRenderedPageBreak/>
              <w:t>4.</w:t>
            </w:r>
          </w:p>
        </w:tc>
        <w:tc>
          <w:tcPr>
            <w:tcW w:w="2457" w:type="dxa"/>
          </w:tcPr>
          <w:p w:rsidR="00707894" w:rsidRDefault="00707894" w:rsidP="002338B9">
            <w:pPr>
              <w:spacing w:after="0" w:line="240" w:lineRule="auto"/>
              <w:jc w:val="center"/>
            </w:pPr>
            <w:r>
              <w:t>Петрова Людмила Іванівна</w:t>
            </w:r>
          </w:p>
        </w:tc>
        <w:tc>
          <w:tcPr>
            <w:tcW w:w="6533" w:type="dxa"/>
          </w:tcPr>
          <w:p w:rsidR="00707894" w:rsidRPr="00707894" w:rsidRDefault="00707894" w:rsidP="007356F1">
            <w:pPr>
              <w:spacing w:after="0" w:line="240" w:lineRule="auto"/>
              <w:jc w:val="both"/>
              <w:rPr>
                <w:color w:val="000000"/>
                <w:shd w:val="clear" w:color="auto" w:fill="FFFFFF"/>
              </w:rPr>
            </w:pPr>
            <w:r>
              <w:rPr>
                <w:rStyle w:val="apple-converted-space"/>
                <w:color w:val="000000"/>
                <w:shd w:val="clear" w:color="auto" w:fill="FFFFFF"/>
              </w:rPr>
              <w:t>директор комунального закладу «Навчально-виховний комплекс «Джерело»,  реєстраційний номер о</w:t>
            </w:r>
            <w:r w:rsidR="007B4876">
              <w:rPr>
                <w:rStyle w:val="apple-converted-space"/>
                <w:color w:val="000000"/>
                <w:shd w:val="clear" w:color="auto" w:fill="FFFFFF"/>
              </w:rPr>
              <w:t>блікової картки платника податку</w:t>
            </w:r>
            <w:r>
              <w:rPr>
                <w:rStyle w:val="apple-converted-space"/>
                <w:color w:val="000000"/>
                <w:shd w:val="clear" w:color="auto" w:fill="FFFFFF"/>
              </w:rPr>
              <w:t xml:space="preserve"> 2095924147);</w:t>
            </w:r>
          </w:p>
        </w:tc>
      </w:tr>
    </w:tbl>
    <w:p w:rsidR="00CA0D13" w:rsidRDefault="00CA0D13" w:rsidP="00CA0D13">
      <w:pPr>
        <w:spacing w:after="0" w:line="240" w:lineRule="auto"/>
        <w:jc w:val="both"/>
        <w:rPr>
          <w:rStyle w:val="apple-converted-space"/>
          <w:color w:val="000000"/>
          <w:shd w:val="clear" w:color="auto" w:fill="FFFFFF"/>
        </w:rPr>
      </w:pPr>
    </w:p>
    <w:p w:rsidR="00707894" w:rsidRDefault="00CA0D13" w:rsidP="00CA0D13">
      <w:pPr>
        <w:spacing w:after="0" w:line="240" w:lineRule="auto"/>
        <w:jc w:val="both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 xml:space="preserve">3.Комунальний заклад «Новояковлівська загальноосвітня школа І-ІІІ ступенів» Комишуваської селищної ради Оріхівського району Запорізької області </w:t>
      </w:r>
    </w:p>
    <w:p w:rsidR="007B4876" w:rsidRDefault="007B4876" w:rsidP="00CA0D13">
      <w:pPr>
        <w:spacing w:after="0" w:line="240" w:lineRule="auto"/>
        <w:jc w:val="both"/>
        <w:rPr>
          <w:rStyle w:val="apple-converted-space"/>
          <w:color w:val="000000"/>
          <w:shd w:val="clear" w:color="auto" w:fill="FFFFFF"/>
        </w:rPr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2457"/>
        <w:gridCol w:w="6533"/>
      </w:tblGrid>
      <w:tr w:rsidR="00707894" w:rsidRPr="00C431AC" w:rsidTr="007356F1">
        <w:tc>
          <w:tcPr>
            <w:tcW w:w="817" w:type="dxa"/>
          </w:tcPr>
          <w:p w:rsidR="00707894" w:rsidRDefault="00707894" w:rsidP="007356F1">
            <w:pPr>
              <w:spacing w:after="0" w:line="240" w:lineRule="auto"/>
              <w:jc w:val="center"/>
            </w:pPr>
            <w:r w:rsidRPr="00C431AC">
              <w:t>№</w:t>
            </w:r>
          </w:p>
          <w:p w:rsidR="00707894" w:rsidRPr="00C431AC" w:rsidRDefault="00707894" w:rsidP="007356F1">
            <w:pPr>
              <w:spacing w:after="0" w:line="240" w:lineRule="auto"/>
              <w:jc w:val="center"/>
            </w:pPr>
            <w:r w:rsidRPr="00C431AC">
              <w:t>з/п</w:t>
            </w:r>
          </w:p>
        </w:tc>
        <w:tc>
          <w:tcPr>
            <w:tcW w:w="2457" w:type="dxa"/>
          </w:tcPr>
          <w:p w:rsidR="00707894" w:rsidRPr="00C431AC" w:rsidRDefault="00707894" w:rsidP="007356F1">
            <w:pPr>
              <w:spacing w:after="0" w:line="240" w:lineRule="auto"/>
              <w:jc w:val="center"/>
            </w:pPr>
            <w:r w:rsidRPr="00C431AC">
              <w:t>Прізвище, ім’я, по батькові</w:t>
            </w:r>
          </w:p>
        </w:tc>
        <w:tc>
          <w:tcPr>
            <w:tcW w:w="6533" w:type="dxa"/>
          </w:tcPr>
          <w:p w:rsidR="00707894" w:rsidRPr="00C431AC" w:rsidRDefault="00707894" w:rsidP="007356F1">
            <w:pPr>
              <w:jc w:val="center"/>
            </w:pPr>
            <w:r w:rsidRPr="00C431AC">
              <w:t>Посада</w:t>
            </w:r>
          </w:p>
        </w:tc>
      </w:tr>
      <w:tr w:rsidR="00707894" w:rsidRPr="00C431AC" w:rsidTr="007356F1">
        <w:tc>
          <w:tcPr>
            <w:tcW w:w="9807" w:type="dxa"/>
            <w:gridSpan w:val="3"/>
          </w:tcPr>
          <w:p w:rsidR="00707894" w:rsidRPr="00C431AC" w:rsidRDefault="00707894" w:rsidP="00961644">
            <w:pPr>
              <w:spacing w:after="0"/>
              <w:jc w:val="center"/>
            </w:pPr>
            <w:r w:rsidRPr="00C431AC">
              <w:t>Голова комісії</w:t>
            </w:r>
          </w:p>
        </w:tc>
      </w:tr>
      <w:tr w:rsidR="00707894" w:rsidRPr="00707894" w:rsidTr="007356F1">
        <w:tc>
          <w:tcPr>
            <w:tcW w:w="817" w:type="dxa"/>
          </w:tcPr>
          <w:p w:rsidR="00707894" w:rsidRPr="007D3A53" w:rsidRDefault="00707894" w:rsidP="007356F1">
            <w:pPr>
              <w:jc w:val="center"/>
            </w:pPr>
            <w:r>
              <w:t>1.</w:t>
            </w:r>
          </w:p>
        </w:tc>
        <w:tc>
          <w:tcPr>
            <w:tcW w:w="2457" w:type="dxa"/>
          </w:tcPr>
          <w:p w:rsidR="00707894" w:rsidRPr="00C431AC" w:rsidRDefault="00254E4F" w:rsidP="00254E4F">
            <w:pPr>
              <w:spacing w:after="0" w:line="240" w:lineRule="auto"/>
              <w:jc w:val="center"/>
            </w:pPr>
            <w:r>
              <w:rPr>
                <w:rStyle w:val="apple-converted-space"/>
                <w:color w:val="000000"/>
                <w:shd w:val="clear" w:color="auto" w:fill="FFFFFF"/>
              </w:rPr>
              <w:t>Левченко Геннадій Миколайович</w:t>
            </w:r>
          </w:p>
        </w:tc>
        <w:tc>
          <w:tcPr>
            <w:tcW w:w="6533" w:type="dxa"/>
          </w:tcPr>
          <w:p w:rsidR="00707894" w:rsidRPr="00707894" w:rsidRDefault="00707894" w:rsidP="007356F1">
            <w:pPr>
              <w:spacing w:after="0" w:line="240" w:lineRule="auto"/>
              <w:jc w:val="both"/>
              <w:rPr>
                <w:color w:val="000000"/>
                <w:shd w:val="clear" w:color="auto" w:fill="FFFFFF"/>
              </w:rPr>
            </w:pPr>
            <w:r>
              <w:rPr>
                <w:rStyle w:val="apple-converted-space"/>
                <w:color w:val="000000"/>
                <w:shd w:val="clear" w:color="auto" w:fill="FFFFFF"/>
              </w:rPr>
              <w:t>директор закладу,  реєстраційний    номер о</w:t>
            </w:r>
            <w:r w:rsidR="007B4876">
              <w:rPr>
                <w:rStyle w:val="apple-converted-space"/>
                <w:color w:val="000000"/>
                <w:shd w:val="clear" w:color="auto" w:fill="FFFFFF"/>
              </w:rPr>
              <w:t>блікової картки платника податку</w:t>
            </w:r>
            <w:r w:rsidR="00254E4F">
              <w:rPr>
                <w:rStyle w:val="apple-converted-space"/>
                <w:color w:val="000000"/>
                <w:shd w:val="clear" w:color="auto" w:fill="FFFFFF"/>
              </w:rPr>
              <w:t>2394608457</w:t>
            </w:r>
            <w:r>
              <w:rPr>
                <w:rStyle w:val="apple-converted-space"/>
                <w:color w:val="000000"/>
                <w:shd w:val="clear" w:color="auto" w:fill="FFFFFF"/>
              </w:rPr>
              <w:t>;</w:t>
            </w:r>
          </w:p>
        </w:tc>
      </w:tr>
      <w:tr w:rsidR="00707894" w:rsidRPr="00BC2E61" w:rsidTr="007356F1">
        <w:tc>
          <w:tcPr>
            <w:tcW w:w="9807" w:type="dxa"/>
            <w:gridSpan w:val="3"/>
          </w:tcPr>
          <w:p w:rsidR="00707894" w:rsidRPr="00BC2E61" w:rsidRDefault="00707894" w:rsidP="00961644">
            <w:pPr>
              <w:spacing w:after="0"/>
              <w:jc w:val="center"/>
            </w:pPr>
            <w:r w:rsidRPr="00BC2E61">
              <w:t>Члени комісії</w:t>
            </w:r>
          </w:p>
        </w:tc>
      </w:tr>
      <w:tr w:rsidR="00707894" w:rsidRPr="00707894" w:rsidTr="007356F1">
        <w:tc>
          <w:tcPr>
            <w:tcW w:w="817" w:type="dxa"/>
          </w:tcPr>
          <w:p w:rsidR="00707894" w:rsidRPr="00C431AC" w:rsidRDefault="00707894" w:rsidP="007356F1">
            <w:pPr>
              <w:jc w:val="center"/>
            </w:pPr>
            <w:r>
              <w:t>2.</w:t>
            </w:r>
          </w:p>
        </w:tc>
        <w:tc>
          <w:tcPr>
            <w:tcW w:w="2457" w:type="dxa"/>
          </w:tcPr>
          <w:p w:rsidR="00707894" w:rsidRPr="00C431AC" w:rsidRDefault="00707894" w:rsidP="002338B9">
            <w:pPr>
              <w:spacing w:after="0" w:line="240" w:lineRule="auto"/>
              <w:jc w:val="center"/>
            </w:pPr>
            <w:r>
              <w:rPr>
                <w:rStyle w:val="apple-converted-space"/>
                <w:color w:val="000000"/>
                <w:shd w:val="clear" w:color="auto" w:fill="FFFFFF"/>
              </w:rPr>
              <w:t>Гармаш Вікторія Вікторівна</w:t>
            </w:r>
          </w:p>
        </w:tc>
        <w:tc>
          <w:tcPr>
            <w:tcW w:w="6533" w:type="dxa"/>
          </w:tcPr>
          <w:p w:rsidR="00707894" w:rsidRDefault="00707894" w:rsidP="007356F1">
            <w:pPr>
              <w:spacing w:after="0" w:line="240" w:lineRule="auto"/>
              <w:jc w:val="both"/>
            </w:pPr>
            <w:r>
              <w:t>головний бухгалтер Комишуваської   селищної           ради (реєстраційний номер облікової картки</w:t>
            </w:r>
          </w:p>
          <w:p w:rsidR="00707894" w:rsidRPr="00707894" w:rsidRDefault="00707894" w:rsidP="007356F1">
            <w:pPr>
              <w:spacing w:after="0" w:line="240" w:lineRule="auto"/>
              <w:jc w:val="both"/>
              <w:rPr>
                <w:color w:val="000000"/>
                <w:shd w:val="clear" w:color="auto" w:fill="FFFFFF"/>
              </w:rPr>
            </w:pPr>
            <w:r>
              <w:t xml:space="preserve">платника  </w:t>
            </w:r>
            <w:r w:rsidR="007B4876">
              <w:t>податку</w:t>
            </w:r>
            <w:r>
              <w:t xml:space="preserve"> 3322109789);</w:t>
            </w:r>
          </w:p>
        </w:tc>
      </w:tr>
      <w:tr w:rsidR="00707894" w:rsidTr="007356F1">
        <w:tc>
          <w:tcPr>
            <w:tcW w:w="817" w:type="dxa"/>
          </w:tcPr>
          <w:p w:rsidR="00707894" w:rsidRPr="00C431AC" w:rsidRDefault="00707894" w:rsidP="007356F1">
            <w:pPr>
              <w:jc w:val="center"/>
            </w:pPr>
            <w:r>
              <w:t>3.</w:t>
            </w:r>
          </w:p>
        </w:tc>
        <w:tc>
          <w:tcPr>
            <w:tcW w:w="2457" w:type="dxa"/>
          </w:tcPr>
          <w:p w:rsidR="00707894" w:rsidRDefault="00707894" w:rsidP="002338B9">
            <w:pPr>
              <w:spacing w:after="0" w:line="240" w:lineRule="auto"/>
              <w:jc w:val="center"/>
            </w:pPr>
            <w:r>
              <w:t>Король Людмила Іванівна</w:t>
            </w:r>
          </w:p>
        </w:tc>
        <w:tc>
          <w:tcPr>
            <w:tcW w:w="6533" w:type="dxa"/>
          </w:tcPr>
          <w:p w:rsidR="00707894" w:rsidRDefault="00707894" w:rsidP="007356F1">
            <w:pPr>
              <w:spacing w:after="0" w:line="240" w:lineRule="auto"/>
              <w:jc w:val="both"/>
            </w:pPr>
            <w:r>
              <w:t xml:space="preserve">бухгалтер Комишуваської селищної ради   </w:t>
            </w:r>
          </w:p>
          <w:p w:rsidR="00707894" w:rsidRDefault="00707894" w:rsidP="007356F1">
            <w:pPr>
              <w:spacing w:after="0" w:line="240" w:lineRule="auto"/>
              <w:jc w:val="both"/>
            </w:pPr>
            <w:r>
              <w:t xml:space="preserve">(реєстраційний номер облікової картки платника </w:t>
            </w:r>
            <w:r w:rsidR="007B4876">
              <w:t>податку</w:t>
            </w:r>
            <w:r>
              <w:t xml:space="preserve"> 2370308409);</w:t>
            </w:r>
          </w:p>
        </w:tc>
      </w:tr>
      <w:tr w:rsidR="00707894" w:rsidRPr="00707894" w:rsidTr="007356F1">
        <w:tc>
          <w:tcPr>
            <w:tcW w:w="817" w:type="dxa"/>
          </w:tcPr>
          <w:p w:rsidR="00707894" w:rsidRDefault="00707894" w:rsidP="007356F1">
            <w:pPr>
              <w:jc w:val="center"/>
            </w:pPr>
            <w:r>
              <w:t>4.</w:t>
            </w:r>
          </w:p>
        </w:tc>
        <w:tc>
          <w:tcPr>
            <w:tcW w:w="2457" w:type="dxa"/>
          </w:tcPr>
          <w:p w:rsidR="00707894" w:rsidRDefault="00707894" w:rsidP="002338B9">
            <w:pPr>
              <w:spacing w:after="0" w:line="240" w:lineRule="auto"/>
              <w:jc w:val="center"/>
            </w:pPr>
            <w:r>
              <w:t>Петрова Людмила Іванівна</w:t>
            </w:r>
          </w:p>
        </w:tc>
        <w:tc>
          <w:tcPr>
            <w:tcW w:w="6533" w:type="dxa"/>
          </w:tcPr>
          <w:p w:rsidR="00707894" w:rsidRPr="00707894" w:rsidRDefault="00707894" w:rsidP="007356F1">
            <w:pPr>
              <w:spacing w:after="0" w:line="240" w:lineRule="auto"/>
              <w:jc w:val="both"/>
              <w:rPr>
                <w:color w:val="000000"/>
                <w:shd w:val="clear" w:color="auto" w:fill="FFFFFF"/>
              </w:rPr>
            </w:pPr>
            <w:r>
              <w:rPr>
                <w:rStyle w:val="apple-converted-space"/>
                <w:color w:val="000000"/>
                <w:shd w:val="clear" w:color="auto" w:fill="FFFFFF"/>
              </w:rPr>
              <w:t>директор комунального закладу «Навчально-виховний комплекс «Джерело»,  реєстраційний номер о</w:t>
            </w:r>
            <w:r w:rsidR="007B4876">
              <w:rPr>
                <w:rStyle w:val="apple-converted-space"/>
                <w:color w:val="000000"/>
                <w:shd w:val="clear" w:color="auto" w:fill="FFFFFF"/>
              </w:rPr>
              <w:t>блікової картки платника податку</w:t>
            </w:r>
            <w:r>
              <w:rPr>
                <w:rStyle w:val="apple-converted-space"/>
                <w:color w:val="000000"/>
                <w:shd w:val="clear" w:color="auto" w:fill="FFFFFF"/>
              </w:rPr>
              <w:t xml:space="preserve"> 2095924147);</w:t>
            </w:r>
          </w:p>
        </w:tc>
      </w:tr>
    </w:tbl>
    <w:p w:rsidR="003C3EA0" w:rsidRDefault="003C3EA0" w:rsidP="00FF3A04">
      <w:pPr>
        <w:spacing w:after="0" w:line="240" w:lineRule="auto"/>
        <w:jc w:val="both"/>
        <w:rPr>
          <w:rStyle w:val="apple-converted-space"/>
          <w:color w:val="000000"/>
          <w:shd w:val="clear" w:color="auto" w:fill="FFFFFF"/>
        </w:rPr>
      </w:pPr>
    </w:p>
    <w:p w:rsidR="00FF3A04" w:rsidRDefault="00FF3A04" w:rsidP="00FF3A04">
      <w:pPr>
        <w:spacing w:after="0" w:line="240" w:lineRule="auto"/>
        <w:jc w:val="both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 xml:space="preserve">4. Комунальний заклад «Щасливський навчально-виховний комплекс «Школа І-ІІ ступенів - дитсадок» Комишуваської селищної ради Оріхівського району Запорізької області </w:t>
      </w:r>
    </w:p>
    <w:p w:rsidR="00833FC6" w:rsidRDefault="00833FC6" w:rsidP="00FF3A04">
      <w:pPr>
        <w:spacing w:after="0" w:line="240" w:lineRule="auto"/>
        <w:jc w:val="both"/>
        <w:rPr>
          <w:rStyle w:val="apple-converted-space"/>
          <w:color w:val="000000"/>
          <w:shd w:val="clear" w:color="auto" w:fill="FFFFFF"/>
        </w:rPr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2457"/>
        <w:gridCol w:w="6533"/>
      </w:tblGrid>
      <w:tr w:rsidR="00707894" w:rsidRPr="00C431AC" w:rsidTr="007356F1">
        <w:tc>
          <w:tcPr>
            <w:tcW w:w="817" w:type="dxa"/>
          </w:tcPr>
          <w:p w:rsidR="00707894" w:rsidRDefault="00707894" w:rsidP="007356F1">
            <w:pPr>
              <w:spacing w:after="0" w:line="240" w:lineRule="auto"/>
              <w:jc w:val="center"/>
            </w:pPr>
            <w:r w:rsidRPr="00C431AC">
              <w:t>№</w:t>
            </w:r>
          </w:p>
          <w:p w:rsidR="00707894" w:rsidRPr="00C431AC" w:rsidRDefault="00707894" w:rsidP="007356F1">
            <w:pPr>
              <w:spacing w:after="0" w:line="240" w:lineRule="auto"/>
              <w:jc w:val="center"/>
            </w:pPr>
            <w:r w:rsidRPr="00C431AC">
              <w:t>з/п</w:t>
            </w:r>
          </w:p>
        </w:tc>
        <w:tc>
          <w:tcPr>
            <w:tcW w:w="2457" w:type="dxa"/>
          </w:tcPr>
          <w:p w:rsidR="00707894" w:rsidRPr="00C431AC" w:rsidRDefault="00707894" w:rsidP="007356F1">
            <w:pPr>
              <w:spacing w:after="0" w:line="240" w:lineRule="auto"/>
              <w:jc w:val="center"/>
            </w:pPr>
            <w:r w:rsidRPr="00C431AC">
              <w:t>Прізвище, ім’я, по батькові</w:t>
            </w:r>
          </w:p>
        </w:tc>
        <w:tc>
          <w:tcPr>
            <w:tcW w:w="6533" w:type="dxa"/>
          </w:tcPr>
          <w:p w:rsidR="00707894" w:rsidRPr="00C431AC" w:rsidRDefault="00707894" w:rsidP="007356F1">
            <w:pPr>
              <w:jc w:val="center"/>
            </w:pPr>
            <w:r w:rsidRPr="00C431AC">
              <w:t>Посада</w:t>
            </w:r>
          </w:p>
        </w:tc>
      </w:tr>
      <w:tr w:rsidR="00707894" w:rsidRPr="00C431AC" w:rsidTr="007356F1">
        <w:tc>
          <w:tcPr>
            <w:tcW w:w="9807" w:type="dxa"/>
            <w:gridSpan w:val="3"/>
          </w:tcPr>
          <w:p w:rsidR="00707894" w:rsidRPr="00C431AC" w:rsidRDefault="00707894" w:rsidP="00833FC6">
            <w:pPr>
              <w:spacing w:after="0"/>
              <w:jc w:val="center"/>
            </w:pPr>
            <w:r w:rsidRPr="00C431AC">
              <w:t>Голова комісії</w:t>
            </w:r>
          </w:p>
        </w:tc>
      </w:tr>
      <w:tr w:rsidR="00707894" w:rsidRPr="00707894" w:rsidTr="007356F1">
        <w:tc>
          <w:tcPr>
            <w:tcW w:w="817" w:type="dxa"/>
          </w:tcPr>
          <w:p w:rsidR="00707894" w:rsidRPr="007D3A53" w:rsidRDefault="00707894" w:rsidP="007356F1">
            <w:pPr>
              <w:jc w:val="center"/>
            </w:pPr>
            <w:r>
              <w:t>1.</w:t>
            </w:r>
          </w:p>
        </w:tc>
        <w:tc>
          <w:tcPr>
            <w:tcW w:w="2457" w:type="dxa"/>
          </w:tcPr>
          <w:p w:rsidR="00707894" w:rsidRPr="00C431AC" w:rsidRDefault="00B63346" w:rsidP="009D30D3">
            <w:pPr>
              <w:spacing w:after="0" w:line="240" w:lineRule="auto"/>
              <w:jc w:val="center"/>
            </w:pPr>
            <w:r>
              <w:rPr>
                <w:rStyle w:val="apple-converted-space"/>
                <w:color w:val="000000"/>
                <w:shd w:val="clear" w:color="auto" w:fill="FFFFFF"/>
              </w:rPr>
              <w:t>Безугла Тетяна Володимирівна</w:t>
            </w:r>
          </w:p>
        </w:tc>
        <w:tc>
          <w:tcPr>
            <w:tcW w:w="6533" w:type="dxa"/>
          </w:tcPr>
          <w:p w:rsidR="00707894" w:rsidRPr="00707894" w:rsidRDefault="00707894" w:rsidP="007356F1">
            <w:pPr>
              <w:spacing w:after="0" w:line="240" w:lineRule="auto"/>
              <w:jc w:val="both"/>
              <w:rPr>
                <w:color w:val="000000"/>
                <w:shd w:val="clear" w:color="auto" w:fill="FFFFFF"/>
              </w:rPr>
            </w:pPr>
            <w:r>
              <w:rPr>
                <w:rStyle w:val="apple-converted-space"/>
                <w:color w:val="000000"/>
                <w:shd w:val="clear" w:color="auto" w:fill="FFFFFF"/>
              </w:rPr>
              <w:t>директор закладу,  реєстраційний    номер о</w:t>
            </w:r>
            <w:r w:rsidR="006774AA">
              <w:rPr>
                <w:rStyle w:val="apple-converted-space"/>
                <w:color w:val="000000"/>
                <w:shd w:val="clear" w:color="auto" w:fill="FFFFFF"/>
              </w:rPr>
              <w:t>блікової картки платника податку</w:t>
            </w:r>
            <w:r w:rsidR="00B63346">
              <w:rPr>
                <w:rStyle w:val="apple-converted-space"/>
                <w:color w:val="000000"/>
                <w:shd w:val="clear" w:color="auto" w:fill="FFFFFF"/>
              </w:rPr>
              <w:t>2935016185</w:t>
            </w:r>
            <w:r>
              <w:rPr>
                <w:rStyle w:val="apple-converted-space"/>
                <w:color w:val="000000"/>
                <w:shd w:val="clear" w:color="auto" w:fill="FFFFFF"/>
              </w:rPr>
              <w:t>;</w:t>
            </w:r>
          </w:p>
        </w:tc>
      </w:tr>
      <w:tr w:rsidR="00707894" w:rsidRPr="00BC2E61" w:rsidTr="007356F1">
        <w:tc>
          <w:tcPr>
            <w:tcW w:w="9807" w:type="dxa"/>
            <w:gridSpan w:val="3"/>
          </w:tcPr>
          <w:p w:rsidR="00707894" w:rsidRPr="00BC2E61" w:rsidRDefault="00707894" w:rsidP="00833FC6">
            <w:pPr>
              <w:spacing w:after="0"/>
              <w:jc w:val="center"/>
            </w:pPr>
            <w:r w:rsidRPr="00BC2E61">
              <w:t>Члени комісії</w:t>
            </w:r>
          </w:p>
        </w:tc>
      </w:tr>
      <w:tr w:rsidR="00707894" w:rsidRPr="00707894" w:rsidTr="007356F1">
        <w:tc>
          <w:tcPr>
            <w:tcW w:w="817" w:type="dxa"/>
          </w:tcPr>
          <w:p w:rsidR="00707894" w:rsidRPr="00C431AC" w:rsidRDefault="00707894" w:rsidP="007356F1">
            <w:pPr>
              <w:jc w:val="center"/>
            </w:pPr>
            <w:r>
              <w:t>2.</w:t>
            </w:r>
          </w:p>
        </w:tc>
        <w:tc>
          <w:tcPr>
            <w:tcW w:w="2457" w:type="dxa"/>
          </w:tcPr>
          <w:p w:rsidR="00707894" w:rsidRPr="00C431AC" w:rsidRDefault="00707894" w:rsidP="002338B9">
            <w:pPr>
              <w:spacing w:after="0" w:line="240" w:lineRule="auto"/>
              <w:jc w:val="center"/>
            </w:pPr>
            <w:r>
              <w:rPr>
                <w:rStyle w:val="apple-converted-space"/>
                <w:color w:val="000000"/>
                <w:shd w:val="clear" w:color="auto" w:fill="FFFFFF"/>
              </w:rPr>
              <w:t>Гармаш Вікторія Вікторівна</w:t>
            </w:r>
          </w:p>
        </w:tc>
        <w:tc>
          <w:tcPr>
            <w:tcW w:w="6533" w:type="dxa"/>
          </w:tcPr>
          <w:p w:rsidR="00707894" w:rsidRDefault="00707894" w:rsidP="007356F1">
            <w:pPr>
              <w:spacing w:after="0" w:line="240" w:lineRule="auto"/>
              <w:jc w:val="both"/>
            </w:pPr>
            <w:r>
              <w:t>головний бухгалтер Комишуваської   селищної           ради (реєстраційний номер облікової картки</w:t>
            </w:r>
          </w:p>
          <w:p w:rsidR="00707894" w:rsidRPr="00707894" w:rsidRDefault="006774AA" w:rsidP="007356F1">
            <w:pPr>
              <w:spacing w:after="0" w:line="240" w:lineRule="auto"/>
              <w:jc w:val="both"/>
              <w:rPr>
                <w:color w:val="000000"/>
                <w:shd w:val="clear" w:color="auto" w:fill="FFFFFF"/>
              </w:rPr>
            </w:pPr>
            <w:r>
              <w:t>платника  податку</w:t>
            </w:r>
            <w:r w:rsidR="00707894">
              <w:t xml:space="preserve"> 3322109789);</w:t>
            </w:r>
          </w:p>
        </w:tc>
      </w:tr>
      <w:tr w:rsidR="00707894" w:rsidTr="007356F1">
        <w:tc>
          <w:tcPr>
            <w:tcW w:w="817" w:type="dxa"/>
          </w:tcPr>
          <w:p w:rsidR="00707894" w:rsidRPr="00C431AC" w:rsidRDefault="00707894" w:rsidP="007356F1">
            <w:pPr>
              <w:jc w:val="center"/>
            </w:pPr>
            <w:r>
              <w:t>3.</w:t>
            </w:r>
          </w:p>
        </w:tc>
        <w:tc>
          <w:tcPr>
            <w:tcW w:w="2457" w:type="dxa"/>
          </w:tcPr>
          <w:p w:rsidR="00707894" w:rsidRDefault="00707894" w:rsidP="002338B9">
            <w:pPr>
              <w:spacing w:after="0" w:line="240" w:lineRule="auto"/>
              <w:jc w:val="center"/>
            </w:pPr>
            <w:r>
              <w:t>Король Людмила Іванівна</w:t>
            </w:r>
          </w:p>
        </w:tc>
        <w:tc>
          <w:tcPr>
            <w:tcW w:w="6533" w:type="dxa"/>
          </w:tcPr>
          <w:p w:rsidR="00707894" w:rsidRDefault="00707894" w:rsidP="007356F1">
            <w:pPr>
              <w:spacing w:after="0" w:line="240" w:lineRule="auto"/>
              <w:jc w:val="both"/>
            </w:pPr>
            <w:r>
              <w:t xml:space="preserve">бухгалтер Комишуваської селищної ради   </w:t>
            </w:r>
          </w:p>
          <w:p w:rsidR="00707894" w:rsidRDefault="00707894" w:rsidP="007356F1">
            <w:pPr>
              <w:spacing w:after="0" w:line="240" w:lineRule="auto"/>
              <w:jc w:val="both"/>
            </w:pPr>
            <w:r>
              <w:t>(реєстраційний номер о</w:t>
            </w:r>
            <w:r w:rsidR="006774AA">
              <w:t>блікової картки платника податку</w:t>
            </w:r>
            <w:r>
              <w:t xml:space="preserve"> 2370308409);</w:t>
            </w:r>
          </w:p>
        </w:tc>
      </w:tr>
      <w:tr w:rsidR="00707894" w:rsidRPr="00707894" w:rsidTr="007356F1">
        <w:tc>
          <w:tcPr>
            <w:tcW w:w="817" w:type="dxa"/>
          </w:tcPr>
          <w:p w:rsidR="00707894" w:rsidRDefault="00707894" w:rsidP="007356F1">
            <w:pPr>
              <w:jc w:val="center"/>
            </w:pPr>
            <w:r>
              <w:lastRenderedPageBreak/>
              <w:t>4.</w:t>
            </w:r>
          </w:p>
        </w:tc>
        <w:tc>
          <w:tcPr>
            <w:tcW w:w="2457" w:type="dxa"/>
          </w:tcPr>
          <w:p w:rsidR="00707894" w:rsidRDefault="00707894" w:rsidP="002338B9">
            <w:pPr>
              <w:spacing w:after="0" w:line="240" w:lineRule="auto"/>
              <w:jc w:val="center"/>
            </w:pPr>
            <w:r>
              <w:t>Петрова Людмила Іванівна</w:t>
            </w:r>
          </w:p>
        </w:tc>
        <w:tc>
          <w:tcPr>
            <w:tcW w:w="6533" w:type="dxa"/>
          </w:tcPr>
          <w:p w:rsidR="00707894" w:rsidRPr="00707894" w:rsidRDefault="00707894" w:rsidP="007356F1">
            <w:pPr>
              <w:spacing w:after="0" w:line="240" w:lineRule="auto"/>
              <w:jc w:val="both"/>
              <w:rPr>
                <w:color w:val="000000"/>
                <w:shd w:val="clear" w:color="auto" w:fill="FFFFFF"/>
              </w:rPr>
            </w:pPr>
            <w:r>
              <w:rPr>
                <w:rStyle w:val="apple-converted-space"/>
                <w:color w:val="000000"/>
                <w:shd w:val="clear" w:color="auto" w:fill="FFFFFF"/>
              </w:rPr>
              <w:t>директор комунального закладу «Навчально-виховний комплекс «Джерело»,  реєстраційний номер о</w:t>
            </w:r>
            <w:r w:rsidR="006774AA">
              <w:rPr>
                <w:rStyle w:val="apple-converted-space"/>
                <w:color w:val="000000"/>
                <w:shd w:val="clear" w:color="auto" w:fill="FFFFFF"/>
              </w:rPr>
              <w:t>блікової картки платника податку</w:t>
            </w:r>
            <w:r>
              <w:rPr>
                <w:rStyle w:val="apple-converted-space"/>
                <w:color w:val="000000"/>
                <w:shd w:val="clear" w:color="auto" w:fill="FFFFFF"/>
              </w:rPr>
              <w:t xml:space="preserve"> 2095924147);</w:t>
            </w:r>
          </w:p>
        </w:tc>
      </w:tr>
    </w:tbl>
    <w:p w:rsidR="00FF3A04" w:rsidRDefault="00FF3A04" w:rsidP="00FF3A04">
      <w:pPr>
        <w:pStyle w:val="3"/>
        <w:tabs>
          <w:tab w:val="num" w:pos="1134"/>
        </w:tabs>
        <w:spacing w:after="0"/>
        <w:ind w:left="0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</w:p>
    <w:p w:rsidR="005F2835" w:rsidRDefault="005F2835" w:rsidP="005F2835">
      <w:pPr>
        <w:pStyle w:val="3"/>
        <w:tabs>
          <w:tab w:val="num" w:pos="1134"/>
        </w:tabs>
        <w:spacing w:after="0"/>
        <w:ind w:left="0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color w:val="000000"/>
          <w:sz w:val="28"/>
          <w:szCs w:val="28"/>
          <w:shd w:val="clear" w:color="auto" w:fill="FFFFFF"/>
        </w:rPr>
        <w:t>5.  Комунальний дошкільний навчальний заклад  «Казка» Комишуваської селищної ради Оріхівського району Запорізької області</w:t>
      </w:r>
    </w:p>
    <w:p w:rsidR="00B63346" w:rsidRDefault="00B63346" w:rsidP="005F2835">
      <w:pPr>
        <w:pStyle w:val="3"/>
        <w:tabs>
          <w:tab w:val="num" w:pos="1134"/>
        </w:tabs>
        <w:spacing w:after="0"/>
        <w:ind w:left="0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2457"/>
        <w:gridCol w:w="6533"/>
      </w:tblGrid>
      <w:tr w:rsidR="00707894" w:rsidRPr="00C431AC" w:rsidTr="007356F1">
        <w:tc>
          <w:tcPr>
            <w:tcW w:w="817" w:type="dxa"/>
          </w:tcPr>
          <w:p w:rsidR="00707894" w:rsidRDefault="00707894" w:rsidP="007356F1">
            <w:pPr>
              <w:spacing w:after="0" w:line="240" w:lineRule="auto"/>
              <w:jc w:val="center"/>
            </w:pPr>
            <w:r w:rsidRPr="00C431AC">
              <w:t>№</w:t>
            </w:r>
          </w:p>
          <w:p w:rsidR="00707894" w:rsidRPr="00C431AC" w:rsidRDefault="00707894" w:rsidP="007356F1">
            <w:pPr>
              <w:spacing w:after="0" w:line="240" w:lineRule="auto"/>
              <w:jc w:val="center"/>
            </w:pPr>
            <w:r w:rsidRPr="00C431AC">
              <w:t>з/п</w:t>
            </w:r>
          </w:p>
        </w:tc>
        <w:tc>
          <w:tcPr>
            <w:tcW w:w="2457" w:type="dxa"/>
          </w:tcPr>
          <w:p w:rsidR="00707894" w:rsidRPr="00C431AC" w:rsidRDefault="00707894" w:rsidP="007356F1">
            <w:pPr>
              <w:spacing w:after="0" w:line="240" w:lineRule="auto"/>
              <w:jc w:val="center"/>
            </w:pPr>
            <w:r w:rsidRPr="00C431AC">
              <w:t>Прізвище, ім’я, по батькові</w:t>
            </w:r>
          </w:p>
        </w:tc>
        <w:tc>
          <w:tcPr>
            <w:tcW w:w="6533" w:type="dxa"/>
          </w:tcPr>
          <w:p w:rsidR="00707894" w:rsidRPr="00C431AC" w:rsidRDefault="00707894" w:rsidP="007356F1">
            <w:pPr>
              <w:jc w:val="center"/>
            </w:pPr>
            <w:r w:rsidRPr="00C431AC">
              <w:t>Посада</w:t>
            </w:r>
          </w:p>
        </w:tc>
      </w:tr>
      <w:tr w:rsidR="00707894" w:rsidRPr="00C431AC" w:rsidTr="007356F1">
        <w:tc>
          <w:tcPr>
            <w:tcW w:w="9807" w:type="dxa"/>
            <w:gridSpan w:val="3"/>
          </w:tcPr>
          <w:p w:rsidR="00707894" w:rsidRPr="00C431AC" w:rsidRDefault="00707894" w:rsidP="008E2406">
            <w:pPr>
              <w:spacing w:after="0"/>
              <w:jc w:val="center"/>
            </w:pPr>
            <w:r w:rsidRPr="00C431AC">
              <w:t>Голова комісії</w:t>
            </w:r>
          </w:p>
        </w:tc>
      </w:tr>
      <w:tr w:rsidR="00707894" w:rsidRPr="00707894" w:rsidTr="007356F1">
        <w:tc>
          <w:tcPr>
            <w:tcW w:w="817" w:type="dxa"/>
          </w:tcPr>
          <w:p w:rsidR="00707894" w:rsidRPr="007D3A53" w:rsidRDefault="00707894" w:rsidP="007356F1">
            <w:pPr>
              <w:jc w:val="center"/>
            </w:pPr>
            <w:r>
              <w:t>1.</w:t>
            </w:r>
          </w:p>
        </w:tc>
        <w:tc>
          <w:tcPr>
            <w:tcW w:w="2457" w:type="dxa"/>
          </w:tcPr>
          <w:p w:rsidR="00707894" w:rsidRPr="00C431AC" w:rsidRDefault="00B63346" w:rsidP="006C6AFD">
            <w:pPr>
              <w:spacing w:after="0" w:line="240" w:lineRule="auto"/>
              <w:jc w:val="center"/>
            </w:pPr>
            <w:r>
              <w:rPr>
                <w:rStyle w:val="apple-converted-space"/>
                <w:color w:val="000000"/>
                <w:shd w:val="clear" w:color="auto" w:fill="FFFFFF"/>
              </w:rPr>
              <w:t>Філіп</w:t>
            </w:r>
            <w:r w:rsidR="005224A3">
              <w:rPr>
                <w:rStyle w:val="apple-converted-space"/>
                <w:color w:val="000000"/>
                <w:shd w:val="clear" w:color="auto" w:fill="FFFFFF"/>
              </w:rPr>
              <w:t>п</w:t>
            </w:r>
            <w:r>
              <w:rPr>
                <w:rStyle w:val="apple-converted-space"/>
                <w:color w:val="000000"/>
                <w:shd w:val="clear" w:color="auto" w:fill="FFFFFF"/>
              </w:rPr>
              <w:t>ова Олена Анатоліївна</w:t>
            </w:r>
          </w:p>
        </w:tc>
        <w:tc>
          <w:tcPr>
            <w:tcW w:w="6533" w:type="dxa"/>
          </w:tcPr>
          <w:p w:rsidR="00707894" w:rsidRPr="00B63346" w:rsidRDefault="00B63346" w:rsidP="00B63346">
            <w:pPr>
              <w:pStyle w:val="3"/>
              <w:tabs>
                <w:tab w:val="num" w:pos="1134"/>
              </w:tabs>
              <w:spacing w:after="0"/>
              <w:ind w:left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завідувачка  закладу,  реєстраційний номер о</w:t>
            </w:r>
            <w:r w:rsidR="006774AA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блікової картки платника податку</w:t>
            </w:r>
            <w:r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 xml:space="preserve"> 2914109343;</w:t>
            </w:r>
          </w:p>
        </w:tc>
      </w:tr>
      <w:tr w:rsidR="00707894" w:rsidRPr="00BC2E61" w:rsidTr="007356F1">
        <w:tc>
          <w:tcPr>
            <w:tcW w:w="9807" w:type="dxa"/>
            <w:gridSpan w:val="3"/>
          </w:tcPr>
          <w:p w:rsidR="00707894" w:rsidRPr="00BC2E61" w:rsidRDefault="00707894" w:rsidP="008E2406">
            <w:pPr>
              <w:spacing w:after="0"/>
              <w:jc w:val="center"/>
            </w:pPr>
            <w:r w:rsidRPr="00BC2E61">
              <w:t>Члени комісії</w:t>
            </w:r>
          </w:p>
        </w:tc>
      </w:tr>
      <w:tr w:rsidR="00707894" w:rsidRPr="00707894" w:rsidTr="007356F1">
        <w:tc>
          <w:tcPr>
            <w:tcW w:w="817" w:type="dxa"/>
          </w:tcPr>
          <w:p w:rsidR="00707894" w:rsidRPr="00C431AC" w:rsidRDefault="00707894" w:rsidP="007356F1">
            <w:pPr>
              <w:jc w:val="center"/>
            </w:pPr>
            <w:r>
              <w:t>2.</w:t>
            </w:r>
          </w:p>
        </w:tc>
        <w:tc>
          <w:tcPr>
            <w:tcW w:w="2457" w:type="dxa"/>
          </w:tcPr>
          <w:p w:rsidR="00707894" w:rsidRPr="00C431AC" w:rsidRDefault="00707894" w:rsidP="002338B9">
            <w:pPr>
              <w:spacing w:after="0" w:line="240" w:lineRule="auto"/>
              <w:jc w:val="center"/>
            </w:pPr>
            <w:r>
              <w:rPr>
                <w:rStyle w:val="apple-converted-space"/>
                <w:color w:val="000000"/>
                <w:shd w:val="clear" w:color="auto" w:fill="FFFFFF"/>
              </w:rPr>
              <w:t>Гармаш Вікторія Вікторівна</w:t>
            </w:r>
          </w:p>
        </w:tc>
        <w:tc>
          <w:tcPr>
            <w:tcW w:w="6533" w:type="dxa"/>
          </w:tcPr>
          <w:p w:rsidR="00707894" w:rsidRDefault="00707894" w:rsidP="007356F1">
            <w:pPr>
              <w:spacing w:after="0" w:line="240" w:lineRule="auto"/>
              <w:jc w:val="both"/>
            </w:pPr>
            <w:r>
              <w:t>головний бухгалтер Комишуваської   селищної           ради (реєстраційний номер облікової картки</w:t>
            </w:r>
          </w:p>
          <w:p w:rsidR="00707894" w:rsidRPr="00707894" w:rsidRDefault="006774AA" w:rsidP="007356F1">
            <w:pPr>
              <w:spacing w:after="0" w:line="240" w:lineRule="auto"/>
              <w:jc w:val="both"/>
              <w:rPr>
                <w:color w:val="000000"/>
                <w:shd w:val="clear" w:color="auto" w:fill="FFFFFF"/>
              </w:rPr>
            </w:pPr>
            <w:r>
              <w:t>платника  податку</w:t>
            </w:r>
            <w:r w:rsidR="00707894">
              <w:t xml:space="preserve"> 3322109789);</w:t>
            </w:r>
          </w:p>
        </w:tc>
      </w:tr>
      <w:tr w:rsidR="00707894" w:rsidTr="007356F1">
        <w:tc>
          <w:tcPr>
            <w:tcW w:w="817" w:type="dxa"/>
          </w:tcPr>
          <w:p w:rsidR="00707894" w:rsidRPr="00C431AC" w:rsidRDefault="00707894" w:rsidP="007356F1">
            <w:pPr>
              <w:jc w:val="center"/>
            </w:pPr>
            <w:r>
              <w:t>3.</w:t>
            </w:r>
          </w:p>
        </w:tc>
        <w:tc>
          <w:tcPr>
            <w:tcW w:w="2457" w:type="dxa"/>
          </w:tcPr>
          <w:p w:rsidR="00707894" w:rsidRDefault="00707894" w:rsidP="002338B9">
            <w:pPr>
              <w:spacing w:after="0" w:line="240" w:lineRule="auto"/>
              <w:jc w:val="center"/>
            </w:pPr>
            <w:r>
              <w:t>Король Людмила Іванівна</w:t>
            </w:r>
          </w:p>
        </w:tc>
        <w:tc>
          <w:tcPr>
            <w:tcW w:w="6533" w:type="dxa"/>
          </w:tcPr>
          <w:p w:rsidR="00707894" w:rsidRDefault="00707894" w:rsidP="007356F1">
            <w:pPr>
              <w:spacing w:after="0" w:line="240" w:lineRule="auto"/>
              <w:jc w:val="both"/>
            </w:pPr>
            <w:r>
              <w:t xml:space="preserve">бухгалтер Комишуваської селищної ради   </w:t>
            </w:r>
          </w:p>
          <w:p w:rsidR="00707894" w:rsidRDefault="00707894" w:rsidP="007356F1">
            <w:pPr>
              <w:spacing w:after="0" w:line="240" w:lineRule="auto"/>
              <w:jc w:val="both"/>
            </w:pPr>
            <w:r>
              <w:t>(реєстраційний номер о</w:t>
            </w:r>
            <w:r w:rsidR="006774AA">
              <w:t>блікової картки платника податку</w:t>
            </w:r>
            <w:r>
              <w:t xml:space="preserve"> 2370308409);</w:t>
            </w:r>
          </w:p>
        </w:tc>
      </w:tr>
      <w:tr w:rsidR="00707894" w:rsidRPr="00707894" w:rsidTr="007356F1">
        <w:tc>
          <w:tcPr>
            <w:tcW w:w="817" w:type="dxa"/>
          </w:tcPr>
          <w:p w:rsidR="00707894" w:rsidRDefault="00707894" w:rsidP="007356F1">
            <w:pPr>
              <w:jc w:val="center"/>
            </w:pPr>
            <w:r>
              <w:t>4.</w:t>
            </w:r>
          </w:p>
        </w:tc>
        <w:tc>
          <w:tcPr>
            <w:tcW w:w="2457" w:type="dxa"/>
          </w:tcPr>
          <w:p w:rsidR="00707894" w:rsidRDefault="00707894" w:rsidP="002338B9">
            <w:pPr>
              <w:spacing w:after="0" w:line="240" w:lineRule="auto"/>
              <w:jc w:val="center"/>
            </w:pPr>
            <w:r>
              <w:t>Петрова Людмила Іванівна</w:t>
            </w:r>
          </w:p>
        </w:tc>
        <w:tc>
          <w:tcPr>
            <w:tcW w:w="6533" w:type="dxa"/>
          </w:tcPr>
          <w:p w:rsidR="00707894" w:rsidRPr="00707894" w:rsidRDefault="00707894" w:rsidP="007356F1">
            <w:pPr>
              <w:spacing w:after="0" w:line="240" w:lineRule="auto"/>
              <w:jc w:val="both"/>
              <w:rPr>
                <w:color w:val="000000"/>
                <w:shd w:val="clear" w:color="auto" w:fill="FFFFFF"/>
              </w:rPr>
            </w:pPr>
            <w:r>
              <w:rPr>
                <w:rStyle w:val="apple-converted-space"/>
                <w:color w:val="000000"/>
                <w:shd w:val="clear" w:color="auto" w:fill="FFFFFF"/>
              </w:rPr>
              <w:t>директор комунального закладу «Навчально-виховний комплекс «Джерело»,  реєстраційний номер о</w:t>
            </w:r>
            <w:r w:rsidR="006774AA">
              <w:rPr>
                <w:rStyle w:val="apple-converted-space"/>
                <w:color w:val="000000"/>
                <w:shd w:val="clear" w:color="auto" w:fill="FFFFFF"/>
              </w:rPr>
              <w:t>блікової картки платника податку</w:t>
            </w:r>
            <w:r>
              <w:rPr>
                <w:rStyle w:val="apple-converted-space"/>
                <w:color w:val="000000"/>
                <w:shd w:val="clear" w:color="auto" w:fill="FFFFFF"/>
              </w:rPr>
              <w:t xml:space="preserve"> 2095924147);</w:t>
            </w:r>
          </w:p>
        </w:tc>
      </w:tr>
    </w:tbl>
    <w:p w:rsidR="00707894" w:rsidRDefault="00707894" w:rsidP="005F2835">
      <w:pPr>
        <w:pStyle w:val="3"/>
        <w:tabs>
          <w:tab w:val="num" w:pos="1134"/>
        </w:tabs>
        <w:spacing w:after="0"/>
        <w:ind w:left="0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</w:p>
    <w:p w:rsidR="00CA0D13" w:rsidRDefault="00CA0D13" w:rsidP="00CA0D13">
      <w:pPr>
        <w:spacing w:after="0" w:line="240" w:lineRule="auto"/>
        <w:jc w:val="both"/>
        <w:rPr>
          <w:rStyle w:val="apple-converted-space"/>
          <w:color w:val="000000"/>
          <w:shd w:val="clear" w:color="auto" w:fill="FFFFFF"/>
        </w:rPr>
      </w:pPr>
    </w:p>
    <w:p w:rsidR="006C6AFD" w:rsidRDefault="006C6AFD" w:rsidP="00CA0D13">
      <w:pPr>
        <w:spacing w:after="0" w:line="240" w:lineRule="auto"/>
        <w:jc w:val="both"/>
        <w:rPr>
          <w:rStyle w:val="apple-converted-space"/>
          <w:color w:val="000000"/>
          <w:shd w:val="clear" w:color="auto" w:fill="FFFFFF"/>
        </w:rPr>
      </w:pPr>
    </w:p>
    <w:p w:rsidR="00CA0D13" w:rsidRDefault="00CA0D13" w:rsidP="00BC5515">
      <w:pPr>
        <w:spacing w:after="0" w:line="240" w:lineRule="auto"/>
        <w:jc w:val="both"/>
      </w:pPr>
    </w:p>
    <w:p w:rsidR="004C0544" w:rsidRDefault="004C0544" w:rsidP="00064FA0">
      <w:pPr>
        <w:spacing w:after="0" w:line="240" w:lineRule="auto"/>
        <w:jc w:val="both"/>
      </w:pPr>
    </w:p>
    <w:sectPr w:rsidR="004C0544" w:rsidSect="009B0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F6F8A"/>
    <w:rsid w:val="00003EDC"/>
    <w:rsid w:val="000072AF"/>
    <w:rsid w:val="00015408"/>
    <w:rsid w:val="00017D5F"/>
    <w:rsid w:val="00023556"/>
    <w:rsid w:val="00031929"/>
    <w:rsid w:val="00031F19"/>
    <w:rsid w:val="00043BAF"/>
    <w:rsid w:val="00064FA0"/>
    <w:rsid w:val="00065988"/>
    <w:rsid w:val="00086D1C"/>
    <w:rsid w:val="00092E21"/>
    <w:rsid w:val="000C2155"/>
    <w:rsid w:val="000C403D"/>
    <w:rsid w:val="000C62B5"/>
    <w:rsid w:val="000C682D"/>
    <w:rsid w:val="000E0678"/>
    <w:rsid w:val="000E08F0"/>
    <w:rsid w:val="000E1F8D"/>
    <w:rsid w:val="001071F6"/>
    <w:rsid w:val="00145417"/>
    <w:rsid w:val="00146FAA"/>
    <w:rsid w:val="0015773C"/>
    <w:rsid w:val="001647A6"/>
    <w:rsid w:val="00166C7A"/>
    <w:rsid w:val="001670B0"/>
    <w:rsid w:val="0017153F"/>
    <w:rsid w:val="00171ACE"/>
    <w:rsid w:val="00172EC9"/>
    <w:rsid w:val="001766E3"/>
    <w:rsid w:val="00182979"/>
    <w:rsid w:val="00197287"/>
    <w:rsid w:val="001A2BB4"/>
    <w:rsid w:val="001B1BF8"/>
    <w:rsid w:val="001B2A00"/>
    <w:rsid w:val="001B304B"/>
    <w:rsid w:val="001B36E4"/>
    <w:rsid w:val="001B38A3"/>
    <w:rsid w:val="001B3EAB"/>
    <w:rsid w:val="001C5B70"/>
    <w:rsid w:val="001D4953"/>
    <w:rsid w:val="001D64A4"/>
    <w:rsid w:val="001E055C"/>
    <w:rsid w:val="001E7C47"/>
    <w:rsid w:val="001E7DCC"/>
    <w:rsid w:val="001F2195"/>
    <w:rsid w:val="001F425B"/>
    <w:rsid w:val="001F7F26"/>
    <w:rsid w:val="0020014D"/>
    <w:rsid w:val="00204740"/>
    <w:rsid w:val="00212387"/>
    <w:rsid w:val="00215657"/>
    <w:rsid w:val="0022153C"/>
    <w:rsid w:val="002267B2"/>
    <w:rsid w:val="002336B7"/>
    <w:rsid w:val="002338B9"/>
    <w:rsid w:val="00234E03"/>
    <w:rsid w:val="002376FA"/>
    <w:rsid w:val="00237715"/>
    <w:rsid w:val="00237A8B"/>
    <w:rsid w:val="00254E4F"/>
    <w:rsid w:val="002555C4"/>
    <w:rsid w:val="002606AA"/>
    <w:rsid w:val="00270C6D"/>
    <w:rsid w:val="00273C72"/>
    <w:rsid w:val="00293995"/>
    <w:rsid w:val="002A119F"/>
    <w:rsid w:val="002B6CDC"/>
    <w:rsid w:val="002C5C95"/>
    <w:rsid w:val="002C7CC9"/>
    <w:rsid w:val="002D3B12"/>
    <w:rsid w:val="002D7151"/>
    <w:rsid w:val="002E74B9"/>
    <w:rsid w:val="002F1EBC"/>
    <w:rsid w:val="002F1FF5"/>
    <w:rsid w:val="002F3B5C"/>
    <w:rsid w:val="002F488C"/>
    <w:rsid w:val="002F50EB"/>
    <w:rsid w:val="00312478"/>
    <w:rsid w:val="00313A27"/>
    <w:rsid w:val="0031507D"/>
    <w:rsid w:val="003169E2"/>
    <w:rsid w:val="003176F4"/>
    <w:rsid w:val="003256FC"/>
    <w:rsid w:val="00341C7A"/>
    <w:rsid w:val="003446E0"/>
    <w:rsid w:val="00346344"/>
    <w:rsid w:val="003537B6"/>
    <w:rsid w:val="003577ED"/>
    <w:rsid w:val="00361790"/>
    <w:rsid w:val="0036326E"/>
    <w:rsid w:val="003711D4"/>
    <w:rsid w:val="003718C8"/>
    <w:rsid w:val="00377714"/>
    <w:rsid w:val="003831B9"/>
    <w:rsid w:val="00390EB8"/>
    <w:rsid w:val="00394B9F"/>
    <w:rsid w:val="00396158"/>
    <w:rsid w:val="00396E72"/>
    <w:rsid w:val="00397292"/>
    <w:rsid w:val="003B2317"/>
    <w:rsid w:val="003C0415"/>
    <w:rsid w:val="003C3EA0"/>
    <w:rsid w:val="003D67FD"/>
    <w:rsid w:val="003D72FE"/>
    <w:rsid w:val="003D76B9"/>
    <w:rsid w:val="003E04AB"/>
    <w:rsid w:val="003E1549"/>
    <w:rsid w:val="003E1EEB"/>
    <w:rsid w:val="003E3E11"/>
    <w:rsid w:val="003F265A"/>
    <w:rsid w:val="003F7B98"/>
    <w:rsid w:val="003F7B9D"/>
    <w:rsid w:val="003F7C7A"/>
    <w:rsid w:val="00400243"/>
    <w:rsid w:val="00406E72"/>
    <w:rsid w:val="00407D9D"/>
    <w:rsid w:val="004130AB"/>
    <w:rsid w:val="0042534D"/>
    <w:rsid w:val="00440822"/>
    <w:rsid w:val="00444365"/>
    <w:rsid w:val="00450D3A"/>
    <w:rsid w:val="0045422E"/>
    <w:rsid w:val="004554C6"/>
    <w:rsid w:val="004868FD"/>
    <w:rsid w:val="0049210A"/>
    <w:rsid w:val="0049513B"/>
    <w:rsid w:val="004A02D0"/>
    <w:rsid w:val="004B5086"/>
    <w:rsid w:val="004C0544"/>
    <w:rsid w:val="004C3071"/>
    <w:rsid w:val="004C35A0"/>
    <w:rsid w:val="004D0DB0"/>
    <w:rsid w:val="004D70DE"/>
    <w:rsid w:val="004D7F3E"/>
    <w:rsid w:val="004E12FC"/>
    <w:rsid w:val="004F58E8"/>
    <w:rsid w:val="004F6845"/>
    <w:rsid w:val="004F7156"/>
    <w:rsid w:val="0050530F"/>
    <w:rsid w:val="00510C45"/>
    <w:rsid w:val="00521A55"/>
    <w:rsid w:val="005224A3"/>
    <w:rsid w:val="005248A5"/>
    <w:rsid w:val="00541D2A"/>
    <w:rsid w:val="00550B1B"/>
    <w:rsid w:val="005556B8"/>
    <w:rsid w:val="0056007A"/>
    <w:rsid w:val="00573BE1"/>
    <w:rsid w:val="00593461"/>
    <w:rsid w:val="00595335"/>
    <w:rsid w:val="00596F7F"/>
    <w:rsid w:val="005A248C"/>
    <w:rsid w:val="005A298D"/>
    <w:rsid w:val="005A67D8"/>
    <w:rsid w:val="005B03FF"/>
    <w:rsid w:val="005B0424"/>
    <w:rsid w:val="005B444B"/>
    <w:rsid w:val="005C5122"/>
    <w:rsid w:val="005D7888"/>
    <w:rsid w:val="005E3953"/>
    <w:rsid w:val="005E7625"/>
    <w:rsid w:val="005F2835"/>
    <w:rsid w:val="005F2C55"/>
    <w:rsid w:val="005F4532"/>
    <w:rsid w:val="005F4F79"/>
    <w:rsid w:val="005F6AA7"/>
    <w:rsid w:val="00600FB1"/>
    <w:rsid w:val="006049F5"/>
    <w:rsid w:val="00606435"/>
    <w:rsid w:val="00606906"/>
    <w:rsid w:val="00610DEE"/>
    <w:rsid w:val="00624DE4"/>
    <w:rsid w:val="00626E14"/>
    <w:rsid w:val="00646AFB"/>
    <w:rsid w:val="0065568E"/>
    <w:rsid w:val="0066602A"/>
    <w:rsid w:val="006665C0"/>
    <w:rsid w:val="00674C08"/>
    <w:rsid w:val="006774AA"/>
    <w:rsid w:val="0069039D"/>
    <w:rsid w:val="0069073F"/>
    <w:rsid w:val="00696210"/>
    <w:rsid w:val="006B3530"/>
    <w:rsid w:val="006C218D"/>
    <w:rsid w:val="006C6AFD"/>
    <w:rsid w:val="006D5F1D"/>
    <w:rsid w:val="006D6A93"/>
    <w:rsid w:val="006E188C"/>
    <w:rsid w:val="006E270A"/>
    <w:rsid w:val="006E2A4C"/>
    <w:rsid w:val="006E7E77"/>
    <w:rsid w:val="006F1215"/>
    <w:rsid w:val="006F61CB"/>
    <w:rsid w:val="007005ED"/>
    <w:rsid w:val="00707894"/>
    <w:rsid w:val="0071638B"/>
    <w:rsid w:val="00720BBC"/>
    <w:rsid w:val="007245F2"/>
    <w:rsid w:val="00724920"/>
    <w:rsid w:val="007322F1"/>
    <w:rsid w:val="00734F44"/>
    <w:rsid w:val="00737409"/>
    <w:rsid w:val="0074107C"/>
    <w:rsid w:val="00750126"/>
    <w:rsid w:val="00772293"/>
    <w:rsid w:val="0078209E"/>
    <w:rsid w:val="0079047F"/>
    <w:rsid w:val="00795915"/>
    <w:rsid w:val="00796C7B"/>
    <w:rsid w:val="007A05F8"/>
    <w:rsid w:val="007B4876"/>
    <w:rsid w:val="007C1772"/>
    <w:rsid w:val="007C74A0"/>
    <w:rsid w:val="007D2FA5"/>
    <w:rsid w:val="007E68B4"/>
    <w:rsid w:val="007F3D08"/>
    <w:rsid w:val="007F6F8A"/>
    <w:rsid w:val="008005E6"/>
    <w:rsid w:val="0080184D"/>
    <w:rsid w:val="00801E96"/>
    <w:rsid w:val="00803BE3"/>
    <w:rsid w:val="0081270E"/>
    <w:rsid w:val="00814A27"/>
    <w:rsid w:val="00817251"/>
    <w:rsid w:val="0083170A"/>
    <w:rsid w:val="00833FC6"/>
    <w:rsid w:val="00843C6B"/>
    <w:rsid w:val="0085281A"/>
    <w:rsid w:val="00863C45"/>
    <w:rsid w:val="00865D3D"/>
    <w:rsid w:val="0086630B"/>
    <w:rsid w:val="0087589A"/>
    <w:rsid w:val="00877300"/>
    <w:rsid w:val="008904EA"/>
    <w:rsid w:val="00894EE0"/>
    <w:rsid w:val="008A1A20"/>
    <w:rsid w:val="008A2EDD"/>
    <w:rsid w:val="008A3B38"/>
    <w:rsid w:val="008A4BC7"/>
    <w:rsid w:val="008B2DA5"/>
    <w:rsid w:val="008B423E"/>
    <w:rsid w:val="008B646C"/>
    <w:rsid w:val="008C6AD0"/>
    <w:rsid w:val="008D0DDF"/>
    <w:rsid w:val="008E1829"/>
    <w:rsid w:val="008E2406"/>
    <w:rsid w:val="008E4084"/>
    <w:rsid w:val="008F0370"/>
    <w:rsid w:val="008F0888"/>
    <w:rsid w:val="00904A31"/>
    <w:rsid w:val="009230C3"/>
    <w:rsid w:val="009258FF"/>
    <w:rsid w:val="009261F3"/>
    <w:rsid w:val="00934443"/>
    <w:rsid w:val="00934D0A"/>
    <w:rsid w:val="009417A6"/>
    <w:rsid w:val="00942808"/>
    <w:rsid w:val="00951CC0"/>
    <w:rsid w:val="00952845"/>
    <w:rsid w:val="00961644"/>
    <w:rsid w:val="009637C7"/>
    <w:rsid w:val="00983F13"/>
    <w:rsid w:val="00990B97"/>
    <w:rsid w:val="009938F6"/>
    <w:rsid w:val="00993B62"/>
    <w:rsid w:val="009958A7"/>
    <w:rsid w:val="009A6769"/>
    <w:rsid w:val="009B0881"/>
    <w:rsid w:val="009B3634"/>
    <w:rsid w:val="009B6678"/>
    <w:rsid w:val="009C35A4"/>
    <w:rsid w:val="009C77A8"/>
    <w:rsid w:val="009C7CCD"/>
    <w:rsid w:val="009D30D3"/>
    <w:rsid w:val="00A0529A"/>
    <w:rsid w:val="00A052EE"/>
    <w:rsid w:val="00A135BF"/>
    <w:rsid w:val="00A24190"/>
    <w:rsid w:val="00A330E3"/>
    <w:rsid w:val="00A47111"/>
    <w:rsid w:val="00A50AC3"/>
    <w:rsid w:val="00A51B38"/>
    <w:rsid w:val="00A53DE6"/>
    <w:rsid w:val="00A55A72"/>
    <w:rsid w:val="00A60FED"/>
    <w:rsid w:val="00A72765"/>
    <w:rsid w:val="00A73633"/>
    <w:rsid w:val="00A94BB0"/>
    <w:rsid w:val="00AA0851"/>
    <w:rsid w:val="00AA121F"/>
    <w:rsid w:val="00AA4474"/>
    <w:rsid w:val="00AA58EB"/>
    <w:rsid w:val="00AB5FDA"/>
    <w:rsid w:val="00AF34D1"/>
    <w:rsid w:val="00B010A7"/>
    <w:rsid w:val="00B06E4D"/>
    <w:rsid w:val="00B113FA"/>
    <w:rsid w:val="00B12289"/>
    <w:rsid w:val="00B13B86"/>
    <w:rsid w:val="00B143E1"/>
    <w:rsid w:val="00B1514A"/>
    <w:rsid w:val="00B21FEF"/>
    <w:rsid w:val="00B23DAE"/>
    <w:rsid w:val="00B261E9"/>
    <w:rsid w:val="00B272EB"/>
    <w:rsid w:val="00B3645C"/>
    <w:rsid w:val="00B63346"/>
    <w:rsid w:val="00B6761F"/>
    <w:rsid w:val="00B7193C"/>
    <w:rsid w:val="00B748AB"/>
    <w:rsid w:val="00B81D08"/>
    <w:rsid w:val="00B92DDD"/>
    <w:rsid w:val="00BA41C3"/>
    <w:rsid w:val="00BA52A6"/>
    <w:rsid w:val="00BA589F"/>
    <w:rsid w:val="00BB361D"/>
    <w:rsid w:val="00BB3ACF"/>
    <w:rsid w:val="00BB3D69"/>
    <w:rsid w:val="00BC5515"/>
    <w:rsid w:val="00BC5DE2"/>
    <w:rsid w:val="00BD0499"/>
    <w:rsid w:val="00BD061E"/>
    <w:rsid w:val="00BE20BD"/>
    <w:rsid w:val="00C15C15"/>
    <w:rsid w:val="00C22352"/>
    <w:rsid w:val="00C33515"/>
    <w:rsid w:val="00C378E1"/>
    <w:rsid w:val="00C44942"/>
    <w:rsid w:val="00C47E0D"/>
    <w:rsid w:val="00C50950"/>
    <w:rsid w:val="00C550F2"/>
    <w:rsid w:val="00C60925"/>
    <w:rsid w:val="00C6092C"/>
    <w:rsid w:val="00C65F25"/>
    <w:rsid w:val="00C671D6"/>
    <w:rsid w:val="00C75CB6"/>
    <w:rsid w:val="00C866CF"/>
    <w:rsid w:val="00C900C0"/>
    <w:rsid w:val="00C957AB"/>
    <w:rsid w:val="00CA0D13"/>
    <w:rsid w:val="00CA1F39"/>
    <w:rsid w:val="00CA37E4"/>
    <w:rsid w:val="00CA3CD6"/>
    <w:rsid w:val="00CB627F"/>
    <w:rsid w:val="00CC1680"/>
    <w:rsid w:val="00CC291B"/>
    <w:rsid w:val="00CD180E"/>
    <w:rsid w:val="00CD52C8"/>
    <w:rsid w:val="00CF0965"/>
    <w:rsid w:val="00D11F51"/>
    <w:rsid w:val="00D17E89"/>
    <w:rsid w:val="00D2585E"/>
    <w:rsid w:val="00D25E5E"/>
    <w:rsid w:val="00D27E4B"/>
    <w:rsid w:val="00D324DD"/>
    <w:rsid w:val="00D33BB3"/>
    <w:rsid w:val="00D42A6D"/>
    <w:rsid w:val="00D51278"/>
    <w:rsid w:val="00D66037"/>
    <w:rsid w:val="00D73681"/>
    <w:rsid w:val="00D76740"/>
    <w:rsid w:val="00D7727A"/>
    <w:rsid w:val="00D8250D"/>
    <w:rsid w:val="00DA1CF1"/>
    <w:rsid w:val="00DB1EE2"/>
    <w:rsid w:val="00DB40CA"/>
    <w:rsid w:val="00DB738C"/>
    <w:rsid w:val="00DB7E48"/>
    <w:rsid w:val="00DD1658"/>
    <w:rsid w:val="00DD3224"/>
    <w:rsid w:val="00DE32E2"/>
    <w:rsid w:val="00DE32E8"/>
    <w:rsid w:val="00DE5E6F"/>
    <w:rsid w:val="00DF1295"/>
    <w:rsid w:val="00DF42F0"/>
    <w:rsid w:val="00DF69F1"/>
    <w:rsid w:val="00E011C0"/>
    <w:rsid w:val="00E014C3"/>
    <w:rsid w:val="00E15E26"/>
    <w:rsid w:val="00E178FB"/>
    <w:rsid w:val="00E247A2"/>
    <w:rsid w:val="00E3397B"/>
    <w:rsid w:val="00E36D0B"/>
    <w:rsid w:val="00E45F28"/>
    <w:rsid w:val="00E4674B"/>
    <w:rsid w:val="00E6155E"/>
    <w:rsid w:val="00E65DA9"/>
    <w:rsid w:val="00E66C0D"/>
    <w:rsid w:val="00E673CD"/>
    <w:rsid w:val="00E7193F"/>
    <w:rsid w:val="00E72F47"/>
    <w:rsid w:val="00E733CD"/>
    <w:rsid w:val="00E75D88"/>
    <w:rsid w:val="00E82008"/>
    <w:rsid w:val="00E87D9C"/>
    <w:rsid w:val="00E958E6"/>
    <w:rsid w:val="00EA77A0"/>
    <w:rsid w:val="00EB0FBE"/>
    <w:rsid w:val="00EB1764"/>
    <w:rsid w:val="00EB1E2B"/>
    <w:rsid w:val="00EB3A59"/>
    <w:rsid w:val="00EB5D74"/>
    <w:rsid w:val="00EB649B"/>
    <w:rsid w:val="00EC13F6"/>
    <w:rsid w:val="00ED2069"/>
    <w:rsid w:val="00ED7E92"/>
    <w:rsid w:val="00EE2108"/>
    <w:rsid w:val="00EE7AB4"/>
    <w:rsid w:val="00EF5346"/>
    <w:rsid w:val="00F02913"/>
    <w:rsid w:val="00F06F73"/>
    <w:rsid w:val="00F11E9D"/>
    <w:rsid w:val="00F17BBB"/>
    <w:rsid w:val="00F2433A"/>
    <w:rsid w:val="00F26345"/>
    <w:rsid w:val="00F329E5"/>
    <w:rsid w:val="00F35437"/>
    <w:rsid w:val="00F42DBE"/>
    <w:rsid w:val="00F523C1"/>
    <w:rsid w:val="00F7011C"/>
    <w:rsid w:val="00F70F3C"/>
    <w:rsid w:val="00F7370B"/>
    <w:rsid w:val="00F76AA9"/>
    <w:rsid w:val="00F81D5F"/>
    <w:rsid w:val="00F84947"/>
    <w:rsid w:val="00F87A9F"/>
    <w:rsid w:val="00F96F4D"/>
    <w:rsid w:val="00FA0144"/>
    <w:rsid w:val="00FA7398"/>
    <w:rsid w:val="00FA7FE0"/>
    <w:rsid w:val="00FB1423"/>
    <w:rsid w:val="00FB7205"/>
    <w:rsid w:val="00FB73BC"/>
    <w:rsid w:val="00FB74BC"/>
    <w:rsid w:val="00FC1B8A"/>
    <w:rsid w:val="00FC1F2A"/>
    <w:rsid w:val="00FC486F"/>
    <w:rsid w:val="00FC6002"/>
    <w:rsid w:val="00FD0504"/>
    <w:rsid w:val="00FD4BAD"/>
    <w:rsid w:val="00FE3B72"/>
    <w:rsid w:val="00FF027C"/>
    <w:rsid w:val="00FF3636"/>
    <w:rsid w:val="00FF3A04"/>
    <w:rsid w:val="00FF6B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F8A"/>
    <w:rPr>
      <w:rFonts w:ascii="Times New Roman" w:eastAsia="Calibri" w:hAnsi="Times New Roman" w:cs="Times New Roman"/>
      <w:sz w:val="28"/>
      <w:szCs w:val="28"/>
      <w:lang w:val="uk-UA"/>
    </w:rPr>
  </w:style>
  <w:style w:type="paragraph" w:styleId="1">
    <w:name w:val="heading 1"/>
    <w:basedOn w:val="a"/>
    <w:next w:val="a"/>
    <w:link w:val="10"/>
    <w:qFormat/>
    <w:rsid w:val="004C35A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7F6F8A"/>
    <w:pPr>
      <w:spacing w:after="120" w:line="240" w:lineRule="auto"/>
      <w:ind w:left="283"/>
    </w:pPr>
    <w:rPr>
      <w:rFonts w:eastAsia="Batang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7F6F8A"/>
    <w:rPr>
      <w:rFonts w:ascii="Times New Roman" w:eastAsia="Batang" w:hAnsi="Times New Roman" w:cs="Times New Roman"/>
      <w:sz w:val="16"/>
      <w:szCs w:val="16"/>
      <w:lang w:val="uk-UA"/>
    </w:rPr>
  </w:style>
  <w:style w:type="character" w:customStyle="1" w:styleId="apple-converted-space">
    <w:name w:val="apple-converted-space"/>
    <w:rsid w:val="007F6F8A"/>
  </w:style>
  <w:style w:type="paragraph" w:styleId="a3">
    <w:name w:val="Balloon Text"/>
    <w:basedOn w:val="a"/>
    <w:link w:val="a4"/>
    <w:uiPriority w:val="99"/>
    <w:semiHidden/>
    <w:unhideWhenUsed/>
    <w:rsid w:val="007F6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6F8A"/>
    <w:rPr>
      <w:rFonts w:ascii="Tahoma" w:eastAsia="Calibri" w:hAnsi="Tahoma" w:cs="Tahoma"/>
      <w:sz w:val="16"/>
      <w:szCs w:val="16"/>
      <w:lang w:val="uk-UA"/>
    </w:rPr>
  </w:style>
  <w:style w:type="character" w:customStyle="1" w:styleId="10">
    <w:name w:val="Заголовок 1 Знак"/>
    <w:basedOn w:val="a0"/>
    <w:link w:val="1"/>
    <w:rsid w:val="004C35A0"/>
    <w:rPr>
      <w:rFonts w:ascii="Cambria" w:eastAsia="Times New Roman" w:hAnsi="Cambria" w:cs="Times New Roman"/>
      <w:b/>
      <w:bCs/>
      <w:kern w:val="32"/>
      <w:sz w:val="32"/>
      <w:szCs w:val="32"/>
      <w:lang w:val="uk-UA"/>
    </w:rPr>
  </w:style>
  <w:style w:type="paragraph" w:styleId="a5">
    <w:name w:val="List Paragraph"/>
    <w:basedOn w:val="a"/>
    <w:uiPriority w:val="34"/>
    <w:qFormat/>
    <w:rsid w:val="00BC5515"/>
    <w:pPr>
      <w:ind w:left="720"/>
      <w:contextualSpacing/>
    </w:pPr>
  </w:style>
  <w:style w:type="paragraph" w:styleId="a6">
    <w:name w:val="No Spacing"/>
    <w:qFormat/>
    <w:rsid w:val="008172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unhideWhenUsed/>
    <w:rsid w:val="003711D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3711D4"/>
    <w:rPr>
      <w:rFonts w:ascii="Times New Roman" w:eastAsia="Calibri" w:hAnsi="Times New Roman" w:cs="Times New Roman"/>
      <w:sz w:val="28"/>
      <w:szCs w:val="28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8E7EB-6A26-4B0B-9736-1D500CDF5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5</Pages>
  <Words>1172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Admin</cp:lastModifiedBy>
  <cp:revision>104</cp:revision>
  <cp:lastPrinted>2017-10-18T10:42:00Z</cp:lastPrinted>
  <dcterms:created xsi:type="dcterms:W3CDTF">2017-05-21T10:54:00Z</dcterms:created>
  <dcterms:modified xsi:type="dcterms:W3CDTF">2017-10-18T10:42:00Z</dcterms:modified>
</cp:coreProperties>
</file>