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6A" w:rsidRPr="001B066A" w:rsidRDefault="001B066A" w:rsidP="001B066A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  <w:r w:rsidRPr="001B066A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r w:rsidR="002B1AED" w:rsidRPr="001B066A">
        <w:rPr>
          <w:rFonts w:ascii="Calibri" w:eastAsia="Calibri" w:hAnsi="Calibri" w:cs="Times New Roman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066A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</w:p>
    <w:p w:rsidR="001B066A" w:rsidRPr="001B066A" w:rsidRDefault="001B066A" w:rsidP="001B066A">
      <w:pPr>
        <w:keepNext/>
        <w:keepLines/>
        <w:spacing w:after="0" w:line="259" w:lineRule="auto"/>
        <w:ind w:hanging="10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1B066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УКРАЇНА</w:t>
      </w:r>
    </w:p>
    <w:p w:rsidR="001B066A" w:rsidRPr="001B066A" w:rsidRDefault="001B066A" w:rsidP="001B066A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1B066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1B066A" w:rsidRPr="001B066A" w:rsidRDefault="001B066A" w:rsidP="001B066A">
      <w:pPr>
        <w:keepNext/>
        <w:spacing w:after="0" w:line="259" w:lineRule="auto"/>
        <w:ind w:hanging="10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1B066A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A70B8D" w:rsidRPr="00497FF8" w:rsidRDefault="00A70B8D" w:rsidP="00A70B8D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ПЕРШЕ ПЛЕНАРНЕ  ЗАСІДАННЯ </w:t>
      </w:r>
    </w:p>
    <w:p w:rsidR="00A70B8D" w:rsidRPr="00497FF8" w:rsidRDefault="00A70B8D" w:rsidP="00A70B8D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497FF8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ОДИНАДЦЯТОЇ ПОЗАЧЕРГОВОЇ СЕСІЇ</w:t>
      </w:r>
    </w:p>
    <w:p w:rsidR="001B066A" w:rsidRPr="001B066A" w:rsidRDefault="001B066A" w:rsidP="001B066A">
      <w:pPr>
        <w:keepNext/>
        <w:spacing w:after="0" w:line="259" w:lineRule="auto"/>
        <w:jc w:val="center"/>
        <w:outlineLvl w:val="3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1B066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ВОСЬМОГО СКЛИКАННЯ</w:t>
      </w:r>
    </w:p>
    <w:p w:rsidR="001B066A" w:rsidRPr="001B066A" w:rsidRDefault="001B066A" w:rsidP="001B0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1B066A" w:rsidRPr="001B066A" w:rsidRDefault="001B066A" w:rsidP="001B066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066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РІШЕННЯ</w:t>
      </w:r>
    </w:p>
    <w:p w:rsidR="001B066A" w:rsidRPr="001B066A" w:rsidRDefault="001B066A" w:rsidP="001B066A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en-US"/>
        </w:rPr>
      </w:pPr>
    </w:p>
    <w:p w:rsidR="001B066A" w:rsidRPr="001B066A" w:rsidRDefault="001B066A" w:rsidP="001B066A">
      <w:pPr>
        <w:spacing w:after="160" w:line="259" w:lineRule="auto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1B066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 липня 2017 року                                                                                          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03</w:t>
      </w:r>
    </w:p>
    <w:p w:rsidR="00F5179B" w:rsidRPr="00252401" w:rsidRDefault="00F5179B" w:rsidP="009677D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659E7" w:rsidRPr="001B066A" w:rsidRDefault="000659E7" w:rsidP="000659E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 </w:t>
      </w:r>
      <w:r w:rsidR="00A40D34"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ставки </w:t>
      </w:r>
      <w:r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>єдиного податку для суб’єктів</w:t>
      </w:r>
      <w:r w:rsidR="00324D95"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господарювання, які застосовують спрощену систему</w:t>
      </w:r>
      <w:r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оподаткування, обліку та звітності на  території </w:t>
      </w:r>
      <w:r w:rsidR="009677D6"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>Комишуваської селищної ради на 2018</w:t>
      </w:r>
      <w:r w:rsidRPr="001B06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</w:p>
    <w:p w:rsidR="00252401" w:rsidRDefault="00252401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066A" w:rsidRPr="00252401" w:rsidRDefault="001B066A" w:rsidP="0006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659E7" w:rsidRPr="00252401" w:rsidRDefault="000659E7" w:rsidP="000659E7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2401">
        <w:rPr>
          <w:color w:val="000000"/>
          <w:sz w:val="28"/>
          <w:szCs w:val="28"/>
        </w:rPr>
        <w:t xml:space="preserve">Керуючись ст. 143  Конституції України, п.24 ст.26, ст.ст. 59,69 Закону України "Про місцеве самоврядування в Україні", ст.ст. 291-299 Податкового кодексу України, </w:t>
      </w:r>
      <w:r w:rsidR="00B23119" w:rsidRPr="00252401">
        <w:rPr>
          <w:color w:val="000000"/>
          <w:sz w:val="28"/>
          <w:szCs w:val="28"/>
        </w:rPr>
        <w:t>Комишуваська селищна</w:t>
      </w:r>
      <w:r w:rsidRPr="00252401">
        <w:rPr>
          <w:color w:val="000000"/>
          <w:sz w:val="28"/>
          <w:szCs w:val="28"/>
        </w:rPr>
        <w:t xml:space="preserve">  рада</w:t>
      </w:r>
    </w:p>
    <w:p w:rsidR="000659E7" w:rsidRPr="00252401" w:rsidRDefault="000659E7" w:rsidP="000659E7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0659E7" w:rsidRPr="00252401" w:rsidRDefault="000659E7" w:rsidP="000659E7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52401">
        <w:rPr>
          <w:color w:val="000000"/>
          <w:sz w:val="28"/>
          <w:szCs w:val="28"/>
        </w:rPr>
        <w:t xml:space="preserve">  ВИРІШИЛА:</w:t>
      </w:r>
    </w:p>
    <w:p w:rsidR="000659E7" w:rsidRPr="00252401" w:rsidRDefault="000659E7" w:rsidP="003D1924">
      <w:pPr>
        <w:pStyle w:val="a4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3D1924" w:rsidRPr="003D1924" w:rsidRDefault="000659E7" w:rsidP="003D19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D19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A11952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Встановити ставки</w:t>
      </w:r>
      <w:r w:rsidR="003D1924" w:rsidRPr="003D19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єдиного податку для суб’єктів господарювання, які застосовують спрощену систему оподаткування, обліку та звітності на  території Комишуваської селищної ради на 2018 рік</w:t>
      </w:r>
      <w:r w:rsidR="00CB61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3D1924" w:rsidRDefault="002B3728" w:rsidP="003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1924" w:rsidRPr="004314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1924">
        <w:rPr>
          <w:rFonts w:ascii="Times New Roman" w:hAnsi="Times New Roman" w:cs="Times New Roman"/>
          <w:sz w:val="28"/>
          <w:szCs w:val="28"/>
          <w:lang w:val="uk-UA"/>
        </w:rPr>
        <w:t>В п’ятиденний строк після його затвердження:</w:t>
      </w:r>
    </w:p>
    <w:p w:rsidR="003D1924" w:rsidRDefault="003D1924" w:rsidP="003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відділу інформаційно-організаційної роботи та зв’язків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громадськісью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Комишуваської селищної ради оприлюднити доповнення до плану, шляхом розміщення в районній газеті «Трудова слава».</w:t>
      </w:r>
    </w:p>
    <w:p w:rsidR="00A11952" w:rsidRDefault="00A11952" w:rsidP="00A11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734FDD">
        <w:rPr>
          <w:rFonts w:ascii="Times New Roman" w:hAnsi="Times New Roman" w:cs="Times New Roman"/>
          <w:sz w:val="28"/>
          <w:szCs w:val="28"/>
        </w:rPr>
        <w:t xml:space="preserve">Дане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набуваєчинності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734FD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11952" w:rsidRPr="00734FDD" w:rsidRDefault="00A11952" w:rsidP="00A11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Направитидане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FD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34FDD">
        <w:rPr>
          <w:rFonts w:ascii="Times New Roman" w:hAnsi="Times New Roman" w:cs="Times New Roman"/>
          <w:sz w:val="28"/>
          <w:szCs w:val="28"/>
        </w:rPr>
        <w:t xml:space="preserve">ішення в Оріхівське  </w:t>
      </w:r>
      <w:proofErr w:type="spellStart"/>
      <w:r w:rsidRPr="00734FD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734FDD">
        <w:rPr>
          <w:rFonts w:ascii="Times New Roman" w:hAnsi="Times New Roman" w:cs="Times New Roman"/>
          <w:sz w:val="28"/>
          <w:szCs w:val="28"/>
        </w:rPr>
        <w:t xml:space="preserve"> Пологівської ДПІ.</w:t>
      </w:r>
    </w:p>
    <w:p w:rsidR="003D1924" w:rsidRPr="0043148C" w:rsidRDefault="00A11952" w:rsidP="003D1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1924" w:rsidRPr="0043148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депутатські   комісії   з питань людини, законності, депутатської діяльності і етики та з питань планування, фінансів, бюджету та соціально – економічного розвитку.</w:t>
      </w:r>
    </w:p>
    <w:p w:rsidR="00324D95" w:rsidRPr="00324D95" w:rsidRDefault="00324D95" w:rsidP="003D1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401" w:rsidRPr="00252401" w:rsidRDefault="00252401" w:rsidP="003D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42925" w:rsidRDefault="009677D6" w:rsidP="003D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2401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Селищний голова                                                                     Ю.В.Карапетян</w:t>
      </w:r>
    </w:p>
    <w:p w:rsidR="00256846" w:rsidRDefault="00256846" w:rsidP="003D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846" w:rsidRDefault="00256846" w:rsidP="003D1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6846" w:rsidRPr="00256846" w:rsidRDefault="00256846" w:rsidP="002568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46" w:rsidRPr="00256846" w:rsidRDefault="00256846" w:rsidP="0025684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6292" w:rsidRDefault="00256846" w:rsidP="00AE7D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CF6292">
        <w:rPr>
          <w:rFonts w:ascii="Times New Roman" w:hAnsi="Times New Roman" w:cs="Times New Roman"/>
          <w:bCs/>
          <w:sz w:val="24"/>
          <w:szCs w:val="24"/>
        </w:rPr>
        <w:t>Додаток №1</w:t>
      </w:r>
    </w:p>
    <w:p w:rsidR="00CF6292" w:rsidRPr="00AE7DAA" w:rsidRDefault="00A40D34" w:rsidP="00CF629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7DAA">
        <w:rPr>
          <w:rFonts w:ascii="Times New Roman" w:hAnsi="Times New Roman" w:cs="Times New Roman"/>
          <w:bCs/>
          <w:sz w:val="24"/>
          <w:szCs w:val="24"/>
          <w:lang w:val="uk-UA"/>
        </w:rPr>
        <w:t>до рішення 11</w:t>
      </w:r>
      <w:r w:rsidR="00256846" w:rsidRPr="00AE7D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сесіїКомишуваської </w:t>
      </w:r>
    </w:p>
    <w:p w:rsidR="00AE7DAA" w:rsidRDefault="00256846" w:rsidP="00AE7D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7D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селищної ради </w:t>
      </w:r>
      <w:r w:rsidRPr="00CF6292">
        <w:rPr>
          <w:rFonts w:ascii="Times New Roman" w:hAnsi="Times New Roman" w:cs="Times New Roman"/>
          <w:bCs/>
          <w:sz w:val="24"/>
          <w:szCs w:val="24"/>
        </w:rPr>
        <w:t>V</w:t>
      </w:r>
      <w:r w:rsidRPr="00AE7DAA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CF6292">
        <w:rPr>
          <w:rFonts w:ascii="Times New Roman" w:hAnsi="Times New Roman" w:cs="Times New Roman"/>
          <w:bCs/>
          <w:sz w:val="24"/>
          <w:szCs w:val="24"/>
        </w:rPr>
        <w:t>I</w:t>
      </w:r>
      <w:r w:rsidRPr="00AE7DAA">
        <w:rPr>
          <w:rFonts w:ascii="Times New Roman" w:hAnsi="Times New Roman" w:cs="Times New Roman"/>
          <w:bCs/>
          <w:sz w:val="24"/>
          <w:szCs w:val="24"/>
          <w:lang w:val="uk-UA"/>
        </w:rPr>
        <w:t>І скликання</w:t>
      </w:r>
    </w:p>
    <w:p w:rsidR="00256846" w:rsidRPr="00CF6292" w:rsidRDefault="001B066A" w:rsidP="00AE7D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9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Pr="00CF6292">
        <w:rPr>
          <w:rFonts w:ascii="Times New Roman" w:hAnsi="Times New Roman" w:cs="Times New Roman"/>
          <w:bCs/>
          <w:sz w:val="24"/>
          <w:szCs w:val="24"/>
          <w:lang w:val="uk-UA"/>
        </w:rPr>
        <w:t>14.07.</w:t>
      </w:r>
      <w:r w:rsidR="00256846" w:rsidRPr="00AB6971">
        <w:rPr>
          <w:rFonts w:ascii="Times New Roman" w:hAnsi="Times New Roman" w:cs="Times New Roman"/>
          <w:bCs/>
          <w:sz w:val="24"/>
          <w:szCs w:val="24"/>
          <w:lang w:val="uk-UA"/>
        </w:rPr>
        <w:t>2017 року №</w:t>
      </w:r>
      <w:r w:rsidRPr="00CF629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03</w:t>
      </w:r>
    </w:p>
    <w:p w:rsidR="001B066A" w:rsidRPr="00AB6971" w:rsidRDefault="001B066A" w:rsidP="002568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066A" w:rsidRPr="00AB6971" w:rsidRDefault="001B066A" w:rsidP="002568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56846" w:rsidRPr="002B1AED" w:rsidRDefault="00256846" w:rsidP="00AB69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1AE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Фіксовані ставки єдиного податку на </w:t>
      </w:r>
      <w:r w:rsidR="00A40D34" w:rsidRPr="002B1AED">
        <w:rPr>
          <w:rFonts w:ascii="Times New Roman" w:hAnsi="Times New Roman" w:cs="Times New Roman"/>
          <w:b/>
          <w:bCs/>
          <w:sz w:val="24"/>
          <w:szCs w:val="24"/>
          <w:lang w:val="uk-UA"/>
        </w:rPr>
        <w:t>2018</w:t>
      </w:r>
      <w:r w:rsidRPr="0025684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B1AE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 для суб’єктівгосподарювання, якізастосовуютьспрощену систему оподаткування, обліку та звітності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"/>
        <w:gridCol w:w="1150"/>
        <w:gridCol w:w="5747"/>
        <w:gridCol w:w="898"/>
        <w:gridCol w:w="937"/>
        <w:gridCol w:w="97"/>
      </w:tblGrid>
      <w:tr w:rsidR="00256846" w:rsidRPr="00256846" w:rsidTr="00CF6292">
        <w:trPr>
          <w:trHeight w:val="270"/>
          <w:tblCellSpacing w:w="0" w:type="dxa"/>
        </w:trPr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КВЕД</w:t>
            </w:r>
          </w:p>
        </w:tc>
        <w:tc>
          <w:tcPr>
            <w:tcW w:w="5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діяльності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Ставка податку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705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Підклас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846">
              <w:rPr>
                <w:rFonts w:ascii="Times New Roman" w:hAnsi="Times New Roman" w:cs="Times New Roman"/>
                <w:sz w:val="24"/>
                <w:szCs w:val="24"/>
              </w:rPr>
              <w:br/>
              <w:t>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84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Сільськегосподарство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мисливство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надання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пов'язаних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ними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Вирощуваннязернових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 (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рису),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бобових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насінняолійних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01.13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Вирощуванняовочів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баштанних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коренеплодів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бульбоплодів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01.41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Розведеннявеликоїрогатоїхудоби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01.45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Розведенняовець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кіз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, коней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01.46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Розведення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свиней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01.47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Розведенняптиці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01.49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Розведенняіншихтварин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рослинництві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ландшафту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01.62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тваринництві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10.41.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Виробництвохарчовихпродуктів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напоїв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Виробництвонерафінованихолії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жирів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10.41.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Виробництворафінованихолії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жирів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10.71.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Виробництвохліба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хлібобулочнихвиробів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10.92.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Виробництвоготовихкормів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домашніхтварин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Виробництвоодягу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Виробництвоіншогоодягу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аксесуарів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23.61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Виробництвоіншоїнеметалевоїмінеральноїпродукції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Виробництвовиробів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бетону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Виробництвоготовихметалевихвиробів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25.21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Виробництворадіаторівта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25.30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Виробництвопаровихкотлів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25.93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Виробництвовиробів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дроту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продаж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25.99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іншихготовихметалевихвиробів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Виробництвомеблів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виробництвоіншоїпродукції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Виробництвомеблів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сидіння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       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Виробництвомеблів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офісів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підприємствторгівлі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кухоннихмеблів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31.09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Виробництвоіншихмеблів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     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32.13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Виробництвобіжутерії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подібнихвиробів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33.12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і монтаж машин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устатковання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технічнеобслуговування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машин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устаткованняпромисловогопризначення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33.13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технічнеобслуговуванняелектронного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оптичногоустаткування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33.20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Установлення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монтаж машин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устатковання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Забір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очищення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постачання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Забір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постачання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води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Каналізація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відведення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очищеннястічних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Каналізація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очищеннястічних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Збирання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оброблення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видаленнявідходів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відновленняматеріалів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Збираннябезпечнихвідходів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38.32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Відновленнявідсортованихвідходів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Будівництво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будівель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Будівництвожитлових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нежитлових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Спеціалізованібудівельні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Електромонтажні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43.22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водопровідних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мереж, систем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кондиціонування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43.29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Іншімонтажні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43.31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Штукатурні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43.32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Установленнястолярнихвиробів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43.34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Малярні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скління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43.99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Іншіспеціалізованібудівельні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н.в.і.у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Оптова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роздрібнаторгівляавтотранспортнимизасобами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мотоциклами,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їх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ремонт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45.20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Технічнеобслуговування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автотранспортнихзасобів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45.32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деталями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приладдям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автотранспортнихзасобів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Оптоваторгівля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крімторгівліавтотранспортнимизасобами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мотоциклами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9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Діяльністьпосередників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торгівлісільськогосподарськоюсировиною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живимитваринами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текстильною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сировиною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напівфабрикатами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46.18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Діяльністьпосередників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щоспеціалізуються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торгівлііншими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46.19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Діяльністьпосередників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широкого ассортименту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Оптоваторгівля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зерном,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необробленим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тютюном,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насінням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кормами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46.38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Оптоваторгівляіншими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харчування, у тому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числірибою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ракоподібними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моллюсками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46.77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Оптоваторгівлявідходами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брухтом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крімторгівліавтотранспортнимизасобами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мотоциклами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переважно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харчування, напоями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тютюновимивиробами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47.19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Іншівидироздрібноїторгівлі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фруктами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овочами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Роздрібнаторгівлям'ясом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м'ясними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47.23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Роздрібнаторгівлярибою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ракоподібними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молюсками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47.30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Роздрібнаторгівляпальним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47.41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Роздрібнаторгівлякомп’ютерами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периферійнимобладнанням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програмнимзабезпеченням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електронноюапаратуроюпобутовогопризначення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записування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відтворювання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звуку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47.51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Роздрібнаторгівлятекстильними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47.52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Роздрібнаторгівлязалізнимивиробами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будівельнимиматеріалами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санітарно-технічнимивиробами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Роздрібнаторгівляпобутовимиелектротоварами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47.59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Роздрібнаторгівлямеблями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освітлювальнимприладдям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для дому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47.62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Роздрібнаторгівлямеблями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освітлювальнимприладдям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для дому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47.65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Роздрібнаторгівляіграми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іграшками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спеціалізовагих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Роздрібнаторгівляодягом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Роздрібнаторгівлявзуттям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шкірянимивиробами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Роздрібнаторгівляфармацевтичними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47.74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здрібнаторгівлямедичними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ортопедичними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47.75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Роздрібнаторгівлякосметичними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туалетнимиприналежностями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Роздрібнаторгівляіншиминевживаними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47.79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Роздрібнаторгівляуживаними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 в магазинах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47.81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лотків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на ринках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харчовими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напоями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тютюновимивиробами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47.82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лотків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на ринках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текстильнимивиробами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одягом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взуттям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47.89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лотків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на ринках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товарами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роздрібнаторгівля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щоздійснюєтьсяфірмамипоштовогозамовленняабо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через мережу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47.99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Іншівидироздрібноїторгівлі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поза магазинами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Наземний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трубопровідний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транспорт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послугтаксі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49.41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Вантажнийавтомобільний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Поштова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кур'єрськадіяльність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53.20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Іншапоштова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кур'єрськадіяльність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Тимчасоверозміщування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55.10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Діяльністьготелів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подібнихзасобівтимчасовогорозміщування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55.20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Діяльністьзасобіврозміщування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періодвідпустки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іншоготимчасовогопроживання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56.10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із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стравами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напоями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Діяльністьресторанів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послугмобільногохарчування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Страхування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перестрахування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недержавнепенсійне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крімобов'язкового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соціального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65.12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Іншівиди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Допоміжнадіяльність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сферах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фінансовихпослуг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страхування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66.29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Іншадопоміжнадіяльність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пенсійного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Операції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нерухомиммайном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68.20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оренду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експлуатаціювласногочиорендованого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нерухомого майна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нерухомості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нерухомиммайном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винагородуабо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сферах права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бухгалтерськогообліку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сферібухгалтерськогообліку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аудиту;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питань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оподаткування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71.12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сферах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архітектури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інжинірингу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технічнівипробування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дослідження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сферіінжинірингу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геології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геодезії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послугтехнічногоконсультування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цих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сферах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74.20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Іншапрофесійна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технічнадіяльність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сферіфотографії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74.30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перекладу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       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Оренда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прокат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лізинг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77.29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Прокат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іншихпобутовихвиробів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предметівособистоговжитку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51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Адміністративна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допоміжнаофіснадіяльність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іншідопоміжнікомерційніпослуги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82.19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Фотокопіювання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підготуваннядокументів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іншаспеціалізованадопоміжнаофіснадіяльність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82.99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іншихдопоміжнихкомерційнихпослуг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н.в.і.у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85.52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сферікультури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Охороназдоров'я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86.22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Спеціалізованамедична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86.90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сферіохорониздоров’я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Діяльність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спорту,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організуваннявідпочинку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розваг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Функціюванняспортивних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спорту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93.29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Організуванняіншихвидіввідпочинку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розваг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64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95.11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комп'ютерів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побутовихвиробів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предметівособистоговжитку</w:t>
            </w:r>
            <w:proofErr w:type="spellEnd"/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комп'ютерів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периферійногоустатковання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95.12</w:t>
            </w:r>
          </w:p>
        </w:tc>
        <w:tc>
          <w:tcPr>
            <w:tcW w:w="5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обладнаннязв'язку</w:t>
            </w:r>
            <w:proofErr w:type="spellEnd"/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радіоапаратури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95.21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електронноїапаратурипобутовогопризначення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записування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відтворювання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звуку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зображення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взуття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шкірянихвиробів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95.29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іншихпобутовихвиробів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предметівособистоговжитку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індивідуальнихпослуг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52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послугперукарнями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 та салонами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краси</w:t>
            </w:r>
            <w:proofErr w:type="spellEnd"/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846" w:rsidRPr="00256846" w:rsidTr="00CF6292">
        <w:trPr>
          <w:trHeight w:val="315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96.09</w:t>
            </w:r>
          </w:p>
        </w:tc>
        <w:tc>
          <w:tcPr>
            <w:tcW w:w="5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Надання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іншихіндивідуальнихпослуг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н.в.і.у</w:t>
            </w:r>
            <w:proofErr w:type="spellEnd"/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6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846" w:rsidRPr="00256846" w:rsidRDefault="00256846" w:rsidP="002568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846" w:rsidRPr="00256846" w:rsidRDefault="00256846" w:rsidP="0025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846">
        <w:rPr>
          <w:rFonts w:ascii="Times New Roman" w:hAnsi="Times New Roman" w:cs="Times New Roman"/>
          <w:sz w:val="24"/>
          <w:szCs w:val="24"/>
        </w:rPr>
        <w:t> </w:t>
      </w:r>
    </w:p>
    <w:p w:rsidR="00256846" w:rsidRPr="00256846" w:rsidRDefault="00256846" w:rsidP="0025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846">
        <w:rPr>
          <w:rFonts w:ascii="Times New Roman" w:hAnsi="Times New Roman" w:cs="Times New Roman"/>
          <w:sz w:val="24"/>
          <w:szCs w:val="24"/>
        </w:rPr>
        <w:t> </w:t>
      </w:r>
    </w:p>
    <w:p w:rsidR="00256846" w:rsidRPr="00256846" w:rsidRDefault="00256846" w:rsidP="0025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84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0B8D" w:rsidRPr="00A70B8D" w:rsidTr="00A70B8D">
        <w:tc>
          <w:tcPr>
            <w:tcW w:w="4785" w:type="dxa"/>
          </w:tcPr>
          <w:p w:rsidR="00A70B8D" w:rsidRPr="00A70B8D" w:rsidRDefault="00A70B8D" w:rsidP="00A70B8D">
            <w:pPr>
              <w:jc w:val="both"/>
              <w:rPr>
                <w:sz w:val="24"/>
                <w:szCs w:val="24"/>
                <w:lang w:val="uk-UA"/>
              </w:rPr>
            </w:pPr>
            <w:r w:rsidRPr="00A70B8D">
              <w:rPr>
                <w:sz w:val="24"/>
                <w:szCs w:val="24"/>
                <w:lang w:val="uk-UA"/>
              </w:rPr>
              <w:t xml:space="preserve">Начальник фінансового </w:t>
            </w:r>
          </w:p>
          <w:p w:rsidR="00A70B8D" w:rsidRPr="00A70B8D" w:rsidRDefault="00A70B8D" w:rsidP="00A70B8D">
            <w:pPr>
              <w:jc w:val="both"/>
              <w:rPr>
                <w:sz w:val="24"/>
                <w:szCs w:val="24"/>
                <w:lang w:val="uk-UA"/>
              </w:rPr>
            </w:pPr>
            <w:r w:rsidRPr="00A70B8D">
              <w:rPr>
                <w:sz w:val="24"/>
                <w:szCs w:val="24"/>
                <w:lang w:val="uk-UA"/>
              </w:rPr>
              <w:t>відділу селищної ради</w:t>
            </w:r>
          </w:p>
        </w:tc>
        <w:tc>
          <w:tcPr>
            <w:tcW w:w="4786" w:type="dxa"/>
          </w:tcPr>
          <w:p w:rsidR="00A70B8D" w:rsidRPr="00A70B8D" w:rsidRDefault="00A70B8D" w:rsidP="00A70B8D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A70B8D" w:rsidRPr="00A70B8D" w:rsidRDefault="00A70B8D" w:rsidP="00A70B8D">
            <w:pPr>
              <w:jc w:val="right"/>
              <w:rPr>
                <w:sz w:val="24"/>
                <w:szCs w:val="24"/>
                <w:lang w:val="uk-UA"/>
              </w:rPr>
            </w:pPr>
            <w:r w:rsidRPr="00A70B8D">
              <w:rPr>
                <w:sz w:val="24"/>
                <w:szCs w:val="24"/>
                <w:lang w:val="uk-UA"/>
              </w:rPr>
              <w:t>Т.Р. Івахненко</w:t>
            </w:r>
          </w:p>
        </w:tc>
      </w:tr>
    </w:tbl>
    <w:p w:rsidR="00256846" w:rsidRPr="00256846" w:rsidRDefault="00256846" w:rsidP="00256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6846" w:rsidRPr="00256846" w:rsidRDefault="00256846" w:rsidP="00256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256846" w:rsidRPr="00256846" w:rsidSect="00AD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17D"/>
    <w:multiLevelType w:val="multilevel"/>
    <w:tmpl w:val="F5C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9E7"/>
    <w:rsid w:val="000659E7"/>
    <w:rsid w:val="000F2CB3"/>
    <w:rsid w:val="0011777B"/>
    <w:rsid w:val="001765F2"/>
    <w:rsid w:val="001B066A"/>
    <w:rsid w:val="00252401"/>
    <w:rsid w:val="00256846"/>
    <w:rsid w:val="002B1AED"/>
    <w:rsid w:val="002B3728"/>
    <w:rsid w:val="003202D1"/>
    <w:rsid w:val="00324D95"/>
    <w:rsid w:val="00342151"/>
    <w:rsid w:val="003A093D"/>
    <w:rsid w:val="003D1924"/>
    <w:rsid w:val="0040332A"/>
    <w:rsid w:val="00566183"/>
    <w:rsid w:val="005D49DE"/>
    <w:rsid w:val="006D7647"/>
    <w:rsid w:val="006F1741"/>
    <w:rsid w:val="00742925"/>
    <w:rsid w:val="007761A6"/>
    <w:rsid w:val="00793FF6"/>
    <w:rsid w:val="007D2A00"/>
    <w:rsid w:val="00853A08"/>
    <w:rsid w:val="009677D6"/>
    <w:rsid w:val="009C1457"/>
    <w:rsid w:val="00A11952"/>
    <w:rsid w:val="00A40D34"/>
    <w:rsid w:val="00A70B8D"/>
    <w:rsid w:val="00AB6971"/>
    <w:rsid w:val="00AD0340"/>
    <w:rsid w:val="00AE7DAA"/>
    <w:rsid w:val="00B23119"/>
    <w:rsid w:val="00B93E90"/>
    <w:rsid w:val="00BB1FA0"/>
    <w:rsid w:val="00CB6138"/>
    <w:rsid w:val="00CF6292"/>
    <w:rsid w:val="00D0781A"/>
    <w:rsid w:val="00EA2169"/>
    <w:rsid w:val="00EF2A22"/>
    <w:rsid w:val="00F5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40"/>
  </w:style>
  <w:style w:type="paragraph" w:styleId="1">
    <w:name w:val="heading 1"/>
    <w:basedOn w:val="a"/>
    <w:next w:val="a"/>
    <w:link w:val="10"/>
    <w:qFormat/>
    <w:rsid w:val="000659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9E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59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9E7"/>
    <w:rPr>
      <w:rFonts w:ascii="Times New Roman" w:eastAsia="Times New Roman" w:hAnsi="Times New Roman" w:cs="Times New Roman"/>
      <w:b/>
      <w:color w:val="C0C0C0"/>
      <w:sz w:val="36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065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659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59E7"/>
    <w:rPr>
      <w:rFonts w:ascii="Courier New" w:eastAsia="Times New Roman" w:hAnsi="Courier New" w:cs="Courier New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0659E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6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rsid w:val="000659E7"/>
    <w:pPr>
      <w:tabs>
        <w:tab w:val="center" w:pos="4703"/>
        <w:tab w:val="right" w:pos="9406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659E7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659E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742925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742925"/>
    <w:rPr>
      <w:rFonts w:ascii="Bookman Old Style" w:eastAsia="Times New Roman" w:hAnsi="Bookman Old Style" w:cs="Times New Roman"/>
      <w:sz w:val="12"/>
      <w:szCs w:val="12"/>
      <w:lang w:val="uk-UA"/>
    </w:rPr>
  </w:style>
  <w:style w:type="paragraph" w:styleId="aa">
    <w:name w:val="Body Text"/>
    <w:basedOn w:val="a"/>
    <w:link w:val="ab"/>
    <w:uiPriority w:val="99"/>
    <w:rsid w:val="007429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4292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4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link w:val="HTML"/>
    <w:uiPriority w:val="99"/>
    <w:rsid w:val="00742925"/>
    <w:rPr>
      <w:rFonts w:ascii="Courier New" w:eastAsia="Times New Roman" w:hAnsi="Courier New" w:cs="Courier New"/>
      <w:color w:val="00000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C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1457"/>
    <w:rPr>
      <w:rFonts w:ascii="Segoe UI" w:hAnsi="Segoe UI" w:cs="Segoe UI"/>
      <w:sz w:val="18"/>
      <w:szCs w:val="18"/>
    </w:rPr>
  </w:style>
  <w:style w:type="table" w:styleId="ae">
    <w:name w:val="Table Grid"/>
    <w:basedOn w:val="a1"/>
    <w:rsid w:val="00A70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33</cp:revision>
  <cp:lastPrinted>2017-12-13T06:12:00Z</cp:lastPrinted>
  <dcterms:created xsi:type="dcterms:W3CDTF">2016-07-15T05:15:00Z</dcterms:created>
  <dcterms:modified xsi:type="dcterms:W3CDTF">2017-12-13T06:13:00Z</dcterms:modified>
</cp:coreProperties>
</file>