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16" w:rsidRPr="00CA79EA" w:rsidRDefault="00162D16" w:rsidP="00162D16">
      <w:pPr>
        <w:jc w:val="center"/>
      </w:pPr>
      <w:r w:rsidRPr="00CA79EA">
        <w:rPr>
          <w:noProof/>
          <w:color w:val="000000"/>
        </w:rPr>
        <w:drawing>
          <wp:inline distT="0" distB="0" distL="0" distR="0" wp14:anchorId="73587277" wp14:editId="232C304D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D16" w:rsidRPr="00751D90" w:rsidRDefault="00162D16" w:rsidP="00162D16">
      <w:pPr>
        <w:keepNext/>
        <w:keepLines/>
        <w:spacing w:before="480" w:line="276" w:lineRule="auto"/>
        <w:ind w:hanging="10"/>
        <w:jc w:val="center"/>
        <w:outlineLvl w:val="0"/>
        <w:rPr>
          <w:bCs/>
          <w:color w:val="000000"/>
          <w:lang w:val="uk-UA"/>
        </w:rPr>
      </w:pPr>
      <w:r w:rsidRPr="00751D90">
        <w:rPr>
          <w:bCs/>
          <w:color w:val="000000"/>
          <w:lang w:val="uk-UA"/>
        </w:rPr>
        <w:t>УКРАЇНА</w:t>
      </w:r>
    </w:p>
    <w:p w:rsidR="00162D16" w:rsidRPr="00094B2C" w:rsidRDefault="00162D16" w:rsidP="00162D16">
      <w:pPr>
        <w:keepNext/>
        <w:spacing w:line="276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КОМИШУВАСЬКА СЕЛИЩНА РАДА</w:t>
      </w:r>
    </w:p>
    <w:p w:rsidR="00162D16" w:rsidRPr="00094B2C" w:rsidRDefault="00162D16" w:rsidP="00162D16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CA570E" w:rsidRDefault="00CA570E" w:rsidP="00CA570E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>
        <w:rPr>
          <w:bCs/>
          <w:lang w:val="uk-UA" w:eastAsia="en-US"/>
        </w:rPr>
        <w:t>ПЕРШЕ ПЛЕНАРНЕ ЗАСІДАННЯ П’ЯТОЇ  СЕСІЇ</w:t>
      </w:r>
    </w:p>
    <w:p w:rsidR="00D912E6" w:rsidRDefault="00CA570E" w:rsidP="00CA570E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>
        <w:rPr>
          <w:bCs/>
          <w:lang w:val="uk-UA" w:eastAsia="en-US"/>
        </w:rPr>
        <w:t>ВОСЬМОГО СКЛИКАННЯ</w:t>
      </w:r>
    </w:p>
    <w:p w:rsidR="00162D16" w:rsidRPr="00094B2C" w:rsidRDefault="00162D16" w:rsidP="00162D16">
      <w:pPr>
        <w:spacing w:line="276" w:lineRule="auto"/>
        <w:rPr>
          <w:rFonts w:ascii="Calibri" w:hAnsi="Calibri"/>
          <w:sz w:val="22"/>
          <w:szCs w:val="22"/>
        </w:rPr>
      </w:pPr>
    </w:p>
    <w:p w:rsidR="00162D16" w:rsidRDefault="00162D16" w:rsidP="00162D16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p w:rsidR="00CA570E" w:rsidRDefault="00CA570E" w:rsidP="00162D16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570E" w:rsidTr="00CA570E">
        <w:tc>
          <w:tcPr>
            <w:tcW w:w="4672" w:type="dxa"/>
          </w:tcPr>
          <w:p w:rsidR="00CA570E" w:rsidRDefault="00D10F20" w:rsidP="00CA570E">
            <w:pPr>
              <w:spacing w:line="276" w:lineRule="auto"/>
              <w:outlineLvl w:val="4"/>
              <w:rPr>
                <w:bCs/>
                <w:iCs/>
                <w:color w:val="000000"/>
                <w:lang w:val="uk-UA" w:eastAsia="en-US"/>
              </w:rPr>
            </w:pPr>
            <w:r>
              <w:rPr>
                <w:lang w:val="uk-UA"/>
              </w:rPr>
              <w:t>27.02.</w:t>
            </w:r>
            <w:r w:rsidR="00CA570E" w:rsidRPr="00162D16">
              <w:rPr>
                <w:lang w:val="uk-UA"/>
              </w:rPr>
              <w:t>2</w:t>
            </w:r>
            <w:r w:rsidR="00CA570E" w:rsidRPr="00162D16">
              <w:t>01</w:t>
            </w:r>
            <w:r w:rsidR="00CA570E">
              <w:rPr>
                <w:lang w:val="uk-UA"/>
              </w:rPr>
              <w:t>7</w:t>
            </w:r>
            <w:r w:rsidR="00CA570E">
              <w:t xml:space="preserve"> </w:t>
            </w:r>
            <w:r w:rsidR="00CA570E" w:rsidRPr="00162D16">
              <w:t xml:space="preserve">                                                                                     </w:t>
            </w:r>
          </w:p>
        </w:tc>
        <w:tc>
          <w:tcPr>
            <w:tcW w:w="4673" w:type="dxa"/>
          </w:tcPr>
          <w:p w:rsidR="00CA570E" w:rsidRPr="00CA570E" w:rsidRDefault="00CA570E" w:rsidP="00CA570E">
            <w:pPr>
              <w:jc w:val="right"/>
              <w:rPr>
                <w:lang w:val="uk-UA"/>
              </w:rPr>
            </w:pPr>
            <w:r w:rsidRPr="00162D16">
              <w:t xml:space="preserve">№  </w:t>
            </w:r>
            <w:r>
              <w:rPr>
                <w:lang w:val="uk-UA"/>
              </w:rPr>
              <w:t>01</w:t>
            </w:r>
          </w:p>
        </w:tc>
      </w:tr>
    </w:tbl>
    <w:p w:rsidR="00FD281F" w:rsidRPr="00162D16" w:rsidRDefault="00FD281F" w:rsidP="00A1034B">
      <w:pPr>
        <w:jc w:val="both"/>
        <w:rPr>
          <w:lang w:val="uk-UA"/>
        </w:rPr>
      </w:pPr>
    </w:p>
    <w:p w:rsidR="00D912E6" w:rsidRDefault="00EC4244" w:rsidP="006675C6">
      <w:pPr>
        <w:spacing w:line="240" w:lineRule="exact"/>
        <w:jc w:val="both"/>
        <w:rPr>
          <w:szCs w:val="24"/>
          <w:lang w:val="uk-UA"/>
        </w:rPr>
      </w:pPr>
      <w:r w:rsidRPr="00EC4244">
        <w:rPr>
          <w:lang w:val="uk-UA"/>
        </w:rPr>
        <w:t xml:space="preserve">Про </w:t>
      </w:r>
      <w:r w:rsidR="00D912E6">
        <w:rPr>
          <w:lang w:val="uk-UA"/>
        </w:rPr>
        <w:t xml:space="preserve">  </w:t>
      </w:r>
      <w:r w:rsidRPr="00EC4244">
        <w:rPr>
          <w:lang w:val="uk-UA"/>
        </w:rPr>
        <w:t xml:space="preserve">внесення змін до </w:t>
      </w:r>
      <w:r w:rsidR="00D912E6">
        <w:rPr>
          <w:lang w:val="uk-UA"/>
        </w:rPr>
        <w:t xml:space="preserve">    </w:t>
      </w:r>
      <w:r w:rsidRPr="00EC4244">
        <w:rPr>
          <w:lang w:val="uk-UA"/>
        </w:rPr>
        <w:t xml:space="preserve">рішення </w:t>
      </w:r>
      <w:r w:rsidR="00D912E6">
        <w:rPr>
          <w:lang w:val="uk-UA"/>
        </w:rPr>
        <w:t xml:space="preserve">  </w:t>
      </w:r>
      <w:r w:rsidRPr="00EC4244">
        <w:rPr>
          <w:lang w:val="uk-UA"/>
        </w:rPr>
        <w:t>«</w:t>
      </w:r>
      <w:r w:rsidR="006675C6" w:rsidRPr="006675C6">
        <w:rPr>
          <w:szCs w:val="24"/>
          <w:lang w:val="uk-UA"/>
        </w:rPr>
        <w:t>Про затвердження</w:t>
      </w:r>
    </w:p>
    <w:p w:rsidR="00D912E6" w:rsidRDefault="006675C6" w:rsidP="006675C6">
      <w:pPr>
        <w:spacing w:line="240" w:lineRule="exact"/>
        <w:jc w:val="both"/>
        <w:rPr>
          <w:szCs w:val="24"/>
          <w:lang w:val="uk-UA"/>
        </w:rPr>
      </w:pPr>
      <w:r w:rsidRPr="006675C6">
        <w:rPr>
          <w:szCs w:val="24"/>
          <w:lang w:val="uk-UA"/>
        </w:rPr>
        <w:t xml:space="preserve">чисельності та </w:t>
      </w:r>
      <w:r w:rsidR="00D912E6">
        <w:rPr>
          <w:szCs w:val="24"/>
          <w:lang w:val="uk-UA"/>
        </w:rPr>
        <w:t xml:space="preserve">      </w:t>
      </w:r>
      <w:r w:rsidRPr="006675C6">
        <w:rPr>
          <w:szCs w:val="24"/>
          <w:lang w:val="uk-UA"/>
        </w:rPr>
        <w:t>персонального</w:t>
      </w:r>
      <w:r>
        <w:rPr>
          <w:szCs w:val="24"/>
          <w:lang w:val="uk-UA"/>
        </w:rPr>
        <w:t xml:space="preserve"> с</w:t>
      </w:r>
      <w:r w:rsidRPr="006675C6">
        <w:rPr>
          <w:szCs w:val="24"/>
          <w:lang w:val="uk-UA"/>
        </w:rPr>
        <w:t>кладу   виконавчого</w:t>
      </w:r>
    </w:p>
    <w:p w:rsidR="00D912E6" w:rsidRDefault="006675C6" w:rsidP="006675C6">
      <w:pPr>
        <w:spacing w:line="240" w:lineRule="exact"/>
        <w:jc w:val="both"/>
        <w:rPr>
          <w:szCs w:val="24"/>
          <w:lang w:val="uk-UA"/>
        </w:rPr>
      </w:pPr>
      <w:r w:rsidRPr="006675C6">
        <w:rPr>
          <w:szCs w:val="24"/>
          <w:lang w:val="uk-UA"/>
        </w:rPr>
        <w:t>комітету   Комишуваської</w:t>
      </w:r>
      <w:r>
        <w:rPr>
          <w:szCs w:val="24"/>
          <w:lang w:val="uk-UA"/>
        </w:rPr>
        <w:t xml:space="preserve"> </w:t>
      </w:r>
      <w:r w:rsidRPr="006675C6">
        <w:rPr>
          <w:szCs w:val="24"/>
          <w:lang w:val="uk-UA"/>
        </w:rPr>
        <w:t>селищної ради Оріхівського</w:t>
      </w:r>
    </w:p>
    <w:p w:rsidR="00EC4244" w:rsidRPr="006675C6" w:rsidRDefault="006675C6" w:rsidP="006675C6">
      <w:pPr>
        <w:spacing w:line="240" w:lineRule="exact"/>
        <w:jc w:val="both"/>
        <w:rPr>
          <w:szCs w:val="24"/>
          <w:lang w:val="uk-UA"/>
        </w:rPr>
      </w:pPr>
      <w:r w:rsidRPr="006675C6">
        <w:rPr>
          <w:szCs w:val="24"/>
          <w:lang w:val="uk-UA"/>
        </w:rPr>
        <w:t xml:space="preserve">району Запорізької </w:t>
      </w:r>
      <w:r>
        <w:rPr>
          <w:szCs w:val="24"/>
          <w:lang w:val="uk-UA"/>
        </w:rPr>
        <w:t xml:space="preserve"> </w:t>
      </w:r>
      <w:r w:rsidRPr="006675C6">
        <w:rPr>
          <w:szCs w:val="24"/>
          <w:lang w:val="uk-UA"/>
        </w:rPr>
        <w:t>області</w:t>
      </w:r>
    </w:p>
    <w:p w:rsidR="00CA570E" w:rsidRDefault="00CA570E" w:rsidP="00CA570E">
      <w:pPr>
        <w:jc w:val="both"/>
        <w:rPr>
          <w:b/>
          <w:color w:val="000000" w:themeColor="text1"/>
          <w:lang w:val="uk-UA"/>
        </w:rPr>
      </w:pPr>
    </w:p>
    <w:p w:rsidR="006675C6" w:rsidRPr="00EE69D8" w:rsidRDefault="006675C6" w:rsidP="00CA570E">
      <w:pPr>
        <w:ind w:firstLine="709"/>
        <w:jc w:val="both"/>
        <w:rPr>
          <w:bCs/>
          <w:color w:val="000000"/>
          <w:szCs w:val="24"/>
          <w:shd w:val="clear" w:color="auto" w:fill="FFFFFF"/>
          <w:lang w:val="uk-UA" w:eastAsia="en-US"/>
        </w:rPr>
      </w:pPr>
      <w:r w:rsidRPr="00EE69D8">
        <w:rPr>
          <w:bCs/>
          <w:szCs w:val="24"/>
          <w:shd w:val="clear" w:color="auto" w:fill="FFFFFF"/>
          <w:lang w:val="uk-UA"/>
        </w:rPr>
        <w:t xml:space="preserve">Керуючись ст. 51 </w:t>
      </w:r>
      <w:r w:rsidRPr="00EE69D8">
        <w:rPr>
          <w:bCs/>
          <w:szCs w:val="24"/>
          <w:shd w:val="clear" w:color="auto" w:fill="FFFFFF"/>
          <w:vertAlign w:val="superscript"/>
          <w:lang w:val="uk-UA"/>
        </w:rPr>
        <w:t xml:space="preserve"> </w:t>
      </w:r>
      <w:r w:rsidRPr="00EE69D8">
        <w:rPr>
          <w:bCs/>
          <w:szCs w:val="24"/>
          <w:shd w:val="clear" w:color="auto" w:fill="FFFFFF"/>
          <w:lang w:val="uk-UA"/>
        </w:rPr>
        <w:t>Закону України «Про місцеве самоврядування в Україні» з метою розгляду та вирішення питань віднесених  до відання виконавчих органів ради, К</w:t>
      </w:r>
      <w:r w:rsidRPr="00EE69D8">
        <w:rPr>
          <w:szCs w:val="24"/>
          <w:lang w:val="uk-UA" w:eastAsia="en-US"/>
        </w:rPr>
        <w:t xml:space="preserve">омишуваська </w:t>
      </w:r>
      <w:r w:rsidRPr="00EE69D8">
        <w:rPr>
          <w:bCs/>
          <w:color w:val="000000"/>
          <w:szCs w:val="24"/>
          <w:shd w:val="clear" w:color="auto" w:fill="FFFFFF"/>
          <w:lang w:val="uk-UA" w:eastAsia="en-US"/>
        </w:rPr>
        <w:t xml:space="preserve">селищна рада </w:t>
      </w:r>
    </w:p>
    <w:p w:rsidR="00FD281F" w:rsidRPr="00EE69D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323F4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996332" w:rsidRPr="00996332" w:rsidRDefault="00996332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675C6" w:rsidRDefault="007E758A" w:rsidP="00161A04">
      <w:pPr>
        <w:jc w:val="both"/>
        <w:rPr>
          <w:szCs w:val="24"/>
          <w:lang w:val="uk-UA"/>
        </w:rPr>
      </w:pPr>
      <w:r>
        <w:rPr>
          <w:lang w:val="uk-UA"/>
        </w:rPr>
        <w:t xml:space="preserve">        </w:t>
      </w:r>
      <w:r w:rsidR="00996332">
        <w:rPr>
          <w:lang w:val="uk-UA"/>
        </w:rPr>
        <w:t>1</w:t>
      </w:r>
      <w:r w:rsidRPr="00996332">
        <w:rPr>
          <w:lang w:val="uk-UA"/>
        </w:rPr>
        <w:t xml:space="preserve">. </w:t>
      </w:r>
      <w:r>
        <w:rPr>
          <w:lang w:val="uk-UA"/>
        </w:rPr>
        <w:t>Внести зміни до</w:t>
      </w:r>
      <w:r w:rsidR="006675C6" w:rsidRPr="006675C6">
        <w:rPr>
          <w:lang w:val="uk-UA"/>
        </w:rPr>
        <w:t xml:space="preserve"> </w:t>
      </w:r>
      <w:r w:rsidR="006675C6">
        <w:rPr>
          <w:lang w:val="uk-UA"/>
        </w:rPr>
        <w:t>персонального складу виконавчого комітету Комишуваської селищної ради восьмого скликання, затвердженого рішенням селищної ради від 23.12.2016 року № 10 «</w:t>
      </w:r>
      <w:r w:rsidR="006675C6" w:rsidRPr="006675C6">
        <w:rPr>
          <w:szCs w:val="24"/>
          <w:lang w:val="uk-UA"/>
        </w:rPr>
        <w:t>Про затвердження чисельності та персонального</w:t>
      </w:r>
      <w:r w:rsidR="006675C6">
        <w:rPr>
          <w:szCs w:val="24"/>
          <w:lang w:val="uk-UA"/>
        </w:rPr>
        <w:t xml:space="preserve"> с</w:t>
      </w:r>
      <w:r w:rsidR="006675C6" w:rsidRPr="006675C6">
        <w:rPr>
          <w:szCs w:val="24"/>
          <w:lang w:val="uk-UA"/>
        </w:rPr>
        <w:t>кладу   виконавчого комітету   Комишуваської</w:t>
      </w:r>
      <w:r w:rsidR="006675C6">
        <w:rPr>
          <w:szCs w:val="24"/>
          <w:lang w:val="uk-UA"/>
        </w:rPr>
        <w:t xml:space="preserve"> </w:t>
      </w:r>
      <w:r w:rsidR="006675C6" w:rsidRPr="006675C6">
        <w:rPr>
          <w:szCs w:val="24"/>
          <w:lang w:val="uk-UA"/>
        </w:rPr>
        <w:t>селищної ради Оріхівського  району Запорізької</w:t>
      </w:r>
      <w:r w:rsidR="006675C6">
        <w:rPr>
          <w:szCs w:val="24"/>
          <w:lang w:val="uk-UA"/>
        </w:rPr>
        <w:t xml:space="preserve"> </w:t>
      </w:r>
      <w:r w:rsidR="006675C6" w:rsidRPr="006675C6">
        <w:rPr>
          <w:szCs w:val="24"/>
          <w:lang w:val="uk-UA"/>
        </w:rPr>
        <w:t>області</w:t>
      </w:r>
      <w:r w:rsidR="006675C6">
        <w:rPr>
          <w:szCs w:val="24"/>
          <w:lang w:val="uk-UA"/>
        </w:rPr>
        <w:t>»:</w:t>
      </w:r>
    </w:p>
    <w:p w:rsidR="006675C6" w:rsidRDefault="006675C6" w:rsidP="00161A04">
      <w:pPr>
        <w:jc w:val="both"/>
        <w:rPr>
          <w:lang w:val="uk-UA"/>
        </w:rPr>
      </w:pPr>
      <w:r>
        <w:rPr>
          <w:szCs w:val="24"/>
          <w:lang w:val="uk-UA"/>
        </w:rPr>
        <w:t>1</w:t>
      </w:r>
      <w:r w:rsidR="00996332">
        <w:rPr>
          <w:lang w:val="uk-UA"/>
        </w:rPr>
        <w:t>.</w:t>
      </w:r>
      <w:r>
        <w:rPr>
          <w:lang w:val="uk-UA"/>
        </w:rPr>
        <w:t>1 Ввести до складу виконавчого комітету:</w:t>
      </w:r>
    </w:p>
    <w:p w:rsidR="006D0E4D" w:rsidRPr="006675C6" w:rsidRDefault="006675C6" w:rsidP="00161A04">
      <w:pPr>
        <w:jc w:val="both"/>
        <w:rPr>
          <w:szCs w:val="24"/>
          <w:lang w:val="uk-UA"/>
        </w:rPr>
      </w:pPr>
      <w:r>
        <w:rPr>
          <w:lang w:val="uk-UA"/>
        </w:rPr>
        <w:t>- Журибіду Миколу Олександровича -</w:t>
      </w:r>
      <w:r w:rsidR="00161A04">
        <w:rPr>
          <w:lang w:val="uk-UA"/>
        </w:rPr>
        <w:t xml:space="preserve"> </w:t>
      </w:r>
      <w:r w:rsidR="00D912E6">
        <w:t>старш</w:t>
      </w:r>
      <w:r w:rsidR="00D912E6">
        <w:rPr>
          <w:lang w:val="uk-UA"/>
        </w:rPr>
        <w:t>ого</w:t>
      </w:r>
      <w:r w:rsidR="00161A04">
        <w:t xml:space="preserve"> дільничн</w:t>
      </w:r>
      <w:r w:rsidR="00D912E6">
        <w:rPr>
          <w:lang w:val="uk-UA"/>
        </w:rPr>
        <w:t>ого</w:t>
      </w:r>
      <w:r w:rsidR="00161A04">
        <w:t xml:space="preserve">  інспектор</w:t>
      </w:r>
      <w:r w:rsidR="00D912E6">
        <w:rPr>
          <w:lang w:val="uk-UA"/>
        </w:rPr>
        <w:t>а</w:t>
      </w:r>
      <w:r w:rsidR="00161A04">
        <w:t xml:space="preserve"> на території Комишуваської селищної ради</w:t>
      </w:r>
      <w:r w:rsidR="00161A04">
        <w:rPr>
          <w:lang w:val="uk-UA"/>
        </w:rPr>
        <w:t>.</w:t>
      </w:r>
      <w:r>
        <w:rPr>
          <w:lang w:val="uk-UA"/>
        </w:rPr>
        <w:t xml:space="preserve"> </w:t>
      </w:r>
      <w:r w:rsidR="007D5C7C">
        <w:rPr>
          <w:lang w:val="uk-UA"/>
        </w:rPr>
        <w:t xml:space="preserve">  </w:t>
      </w:r>
    </w:p>
    <w:p w:rsidR="006675C6" w:rsidRPr="006675C6" w:rsidRDefault="006675C6" w:rsidP="00161A04">
      <w:pPr>
        <w:tabs>
          <w:tab w:val="left" w:pos="1125"/>
        </w:tabs>
        <w:jc w:val="both"/>
        <w:rPr>
          <w:szCs w:val="24"/>
          <w:shd w:val="clear" w:color="auto" w:fill="FFFFFF"/>
          <w:lang w:val="uk-UA"/>
        </w:rPr>
      </w:pPr>
      <w:r>
        <w:rPr>
          <w:lang w:val="uk-UA"/>
        </w:rPr>
        <w:t xml:space="preserve">       2. </w:t>
      </w:r>
      <w:r w:rsidRPr="006675C6">
        <w:rPr>
          <w:szCs w:val="24"/>
          <w:shd w:val="clear" w:color="auto" w:fill="FFFFFF"/>
          <w:lang w:val="uk-UA"/>
        </w:rPr>
        <w:t>Затвердити загальну чисельність  виконавчого комітету Комишуваської селищної ради в кількості 1</w:t>
      </w:r>
      <w:r>
        <w:rPr>
          <w:szCs w:val="24"/>
          <w:shd w:val="clear" w:color="auto" w:fill="FFFFFF"/>
          <w:lang w:val="uk-UA"/>
        </w:rPr>
        <w:t>3</w:t>
      </w:r>
      <w:r w:rsidRPr="006675C6">
        <w:rPr>
          <w:szCs w:val="24"/>
          <w:shd w:val="clear" w:color="auto" w:fill="FFFFFF"/>
          <w:lang w:val="uk-UA"/>
        </w:rPr>
        <w:t xml:space="preserve"> чоловік</w:t>
      </w:r>
      <w:r>
        <w:rPr>
          <w:szCs w:val="24"/>
          <w:shd w:val="clear" w:color="auto" w:fill="FFFFFF"/>
          <w:lang w:val="uk-UA"/>
        </w:rPr>
        <w:t xml:space="preserve"> згідно з додатком.</w:t>
      </w:r>
    </w:p>
    <w:p w:rsidR="00D263FF" w:rsidRDefault="006D0E4D" w:rsidP="00161A0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161A04">
        <w:rPr>
          <w:lang w:val="uk-UA"/>
        </w:rPr>
        <w:t>3</w:t>
      </w:r>
      <w:r>
        <w:rPr>
          <w:lang w:val="uk-UA"/>
        </w:rPr>
        <w:t xml:space="preserve">. </w:t>
      </w:r>
      <w:r w:rsidR="00E75A0F">
        <w:rPr>
          <w:lang w:val="uk-UA"/>
        </w:rPr>
        <w:t>К</w:t>
      </w:r>
      <w:r>
        <w:rPr>
          <w:lang w:val="uk-UA"/>
        </w:rPr>
        <w:t xml:space="preserve">онтроль за виконанням цього рішення </w:t>
      </w:r>
      <w:r w:rsidR="006675C6">
        <w:rPr>
          <w:lang w:val="uk-UA"/>
        </w:rPr>
        <w:t>залишаю за собою</w:t>
      </w:r>
      <w:r w:rsidR="00E75A0F">
        <w:rPr>
          <w:lang w:val="uk-UA"/>
        </w:rPr>
        <w:t>.</w:t>
      </w:r>
    </w:p>
    <w:p w:rsidR="007D5C7C" w:rsidRDefault="007D5C7C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7D5C7C" w:rsidRPr="00996332" w:rsidRDefault="007D5C7C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263FF" w:rsidRDefault="00D263F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D4049">
        <w:rPr>
          <w:b/>
          <w:i/>
          <w:lang w:val="uk-UA"/>
        </w:rPr>
        <w:t xml:space="preserve"> </w:t>
      </w:r>
      <w:r w:rsidR="00F66ED9">
        <w:rPr>
          <w:lang w:val="uk-UA"/>
        </w:rPr>
        <w:t>Селищний голова                                                                         Ю.В. Карапетян</w:t>
      </w:r>
    </w:p>
    <w:p w:rsidR="006675C6" w:rsidRDefault="006675C6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77D58" w:rsidRDefault="00B77D58" w:rsidP="00EE69D8">
      <w:pPr>
        <w:jc w:val="both"/>
      </w:pPr>
    </w:p>
    <w:p w:rsidR="00B77D58" w:rsidRDefault="00B77D58" w:rsidP="00EE69D8">
      <w:pPr>
        <w:jc w:val="both"/>
      </w:pPr>
    </w:p>
    <w:p w:rsidR="00B77D58" w:rsidRDefault="00B77D58" w:rsidP="00EE69D8">
      <w:pPr>
        <w:jc w:val="both"/>
      </w:pPr>
    </w:p>
    <w:tbl>
      <w:tblPr>
        <w:tblStyle w:val="aa"/>
        <w:tblW w:w="9956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2961"/>
        <w:gridCol w:w="3676"/>
      </w:tblGrid>
      <w:tr w:rsidR="00B77D58" w:rsidTr="00704825">
        <w:trPr>
          <w:trHeight w:val="1335"/>
        </w:trPr>
        <w:tc>
          <w:tcPr>
            <w:tcW w:w="3319" w:type="dxa"/>
          </w:tcPr>
          <w:p w:rsidR="00B77D58" w:rsidRDefault="00B77D58" w:rsidP="006675C6">
            <w:pPr>
              <w:jc w:val="center"/>
              <w:rPr>
                <w:lang w:val="uk-UA"/>
              </w:rPr>
            </w:pPr>
          </w:p>
        </w:tc>
        <w:tc>
          <w:tcPr>
            <w:tcW w:w="2961" w:type="dxa"/>
          </w:tcPr>
          <w:p w:rsidR="00B77D58" w:rsidRDefault="00B77D58" w:rsidP="006675C6">
            <w:pPr>
              <w:jc w:val="center"/>
              <w:rPr>
                <w:lang w:val="uk-UA"/>
              </w:rPr>
            </w:pPr>
          </w:p>
        </w:tc>
        <w:tc>
          <w:tcPr>
            <w:tcW w:w="3676" w:type="dxa"/>
          </w:tcPr>
          <w:p w:rsidR="00704825" w:rsidRDefault="00704825" w:rsidP="007048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ДОДАТОК</w:t>
            </w:r>
          </w:p>
          <w:p w:rsidR="00704825" w:rsidRDefault="00704825" w:rsidP="00704825">
            <w:pPr>
              <w:rPr>
                <w:lang w:val="uk-UA"/>
              </w:rPr>
            </w:pPr>
            <w:r>
              <w:rPr>
                <w:lang w:val="uk-UA"/>
              </w:rPr>
              <w:t xml:space="preserve">до рішення Комишуваської </w:t>
            </w:r>
          </w:p>
          <w:p w:rsidR="00704825" w:rsidRDefault="00704825" w:rsidP="00704825">
            <w:pPr>
              <w:rPr>
                <w:lang w:val="uk-UA"/>
              </w:rPr>
            </w:pPr>
            <w:r>
              <w:rPr>
                <w:lang w:val="uk-UA"/>
              </w:rPr>
              <w:t xml:space="preserve">селищної ради </w:t>
            </w:r>
          </w:p>
          <w:p w:rsidR="00B77D58" w:rsidRDefault="00704825" w:rsidP="00704825">
            <w:pPr>
              <w:rPr>
                <w:lang w:val="uk-UA"/>
              </w:rPr>
            </w:pPr>
            <w:r>
              <w:rPr>
                <w:lang w:val="uk-UA"/>
              </w:rPr>
              <w:t>від 27.02.2017 № 01</w:t>
            </w:r>
          </w:p>
        </w:tc>
      </w:tr>
    </w:tbl>
    <w:p w:rsidR="00B77D58" w:rsidRDefault="00B77D58" w:rsidP="006675C6">
      <w:pPr>
        <w:ind w:left="-540"/>
        <w:jc w:val="center"/>
        <w:rPr>
          <w:lang w:val="uk-UA"/>
        </w:rPr>
      </w:pPr>
    </w:p>
    <w:p w:rsidR="006675C6" w:rsidRDefault="00B77D58" w:rsidP="00704825">
      <w:pPr>
        <w:ind w:left="-54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="00D912E6">
        <w:rPr>
          <w:lang w:val="uk-UA"/>
        </w:rPr>
        <w:t xml:space="preserve">         </w:t>
      </w:r>
    </w:p>
    <w:p w:rsidR="006675C6" w:rsidRDefault="006675C6" w:rsidP="006675C6">
      <w:pPr>
        <w:ind w:left="-540"/>
        <w:jc w:val="center"/>
        <w:rPr>
          <w:lang w:val="uk-UA"/>
        </w:rPr>
      </w:pPr>
      <w:r>
        <w:rPr>
          <w:lang w:val="uk-UA"/>
        </w:rPr>
        <w:t xml:space="preserve">Персональний склад </w:t>
      </w:r>
    </w:p>
    <w:p w:rsidR="006675C6" w:rsidRDefault="006675C6" w:rsidP="006675C6">
      <w:pPr>
        <w:ind w:left="-540"/>
        <w:jc w:val="center"/>
        <w:rPr>
          <w:lang w:val="uk-UA"/>
        </w:rPr>
      </w:pPr>
      <w:r>
        <w:rPr>
          <w:lang w:val="uk-UA"/>
        </w:rPr>
        <w:t xml:space="preserve">виконавчого комітету  Комишуваської селищної ради </w:t>
      </w:r>
      <w:r>
        <w:rPr>
          <w:lang w:val="en-US"/>
        </w:rPr>
        <w:t>V</w:t>
      </w:r>
      <w:r>
        <w:rPr>
          <w:lang w:val="uk-UA"/>
        </w:rPr>
        <w:t>ІІІ скликання</w:t>
      </w:r>
    </w:p>
    <w:p w:rsidR="006675C6" w:rsidRDefault="006675C6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1. Селищний голова Комишуваської селищної ради – Юрій Володимирович  Карапетян;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2. Секретар ради та секретар виконавчого комітету Комишуваської селищної ради – Вікторія Леонідівна Король;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3. Перший заступник  голови   (начальник відділу економіки, інвестицій, розвитку інфраструктури та житлово-комунального господарства) – Надія Гаврилівна Заяц;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4. Заступник голови (начальник відділу освіти) – Надія Іванівна Шевченко;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 Директор КП «Комишуваський Комунальник» - Олександр Вікторович Галкін; 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</w:t>
      </w:r>
      <w:r w:rsidR="00161A04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Староста –Сергій Володимирович Сердюк;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 w:rsidR="00161A04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Староста –Олена Василівна Нікітенко;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</w:t>
      </w:r>
      <w:r w:rsidR="00161A04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Староста –Василь Михайлович Закарлюка;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r w:rsidR="00161A04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Староста –Олена Василівна Світлицька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</w:t>
      </w:r>
      <w:r w:rsidR="00161A04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Староста –Алла Миколаївна Андрусєва;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11. </w:t>
      </w:r>
      <w:r w:rsidR="00161A04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Староста –Олег Михайлович Жидков;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12.  Староста –Галина Олександрівна Северін;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13.</w:t>
      </w:r>
      <w:r w:rsidR="00161A04">
        <w:rPr>
          <w:sz w:val="28"/>
          <w:lang w:val="uk-UA"/>
        </w:rPr>
        <w:t xml:space="preserve"> С</w:t>
      </w:r>
      <w:r w:rsidR="00161A04" w:rsidRPr="00161A04">
        <w:rPr>
          <w:sz w:val="28"/>
          <w:szCs w:val="28"/>
        </w:rPr>
        <w:t>тарший дільничний  інспектор на території Комишуваської селищної ради</w:t>
      </w:r>
      <w:r w:rsidR="00161A04">
        <w:rPr>
          <w:sz w:val="28"/>
          <w:szCs w:val="28"/>
          <w:lang w:val="uk-UA"/>
        </w:rPr>
        <w:t xml:space="preserve"> - </w:t>
      </w:r>
      <w:r w:rsidR="00161A04">
        <w:rPr>
          <w:sz w:val="28"/>
          <w:lang w:val="uk-UA"/>
        </w:rPr>
        <w:t xml:space="preserve"> Журибіда Микола Олександрович.</w:t>
      </w:r>
    </w:p>
    <w:p w:rsidR="008411FD" w:rsidRPr="00B52F42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</w:p>
    <w:p w:rsidR="008411FD" w:rsidRDefault="008411FD" w:rsidP="008411FD">
      <w:pPr>
        <w:widowControl w:val="0"/>
        <w:autoSpaceDE w:val="0"/>
        <w:autoSpaceDN w:val="0"/>
        <w:adjustRightInd w:val="0"/>
        <w:jc w:val="both"/>
      </w:pPr>
    </w:p>
    <w:p w:rsidR="00704825" w:rsidRDefault="00704825" w:rsidP="008411FD">
      <w:pPr>
        <w:widowControl w:val="0"/>
        <w:autoSpaceDE w:val="0"/>
        <w:autoSpaceDN w:val="0"/>
        <w:adjustRightInd w:val="0"/>
        <w:jc w:val="both"/>
      </w:pPr>
    </w:p>
    <w:p w:rsidR="008411FD" w:rsidRDefault="008411FD" w:rsidP="008411FD">
      <w:pPr>
        <w:widowControl w:val="0"/>
        <w:autoSpaceDE w:val="0"/>
        <w:autoSpaceDN w:val="0"/>
        <w:adjustRightInd w:val="0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4825" w:rsidTr="00704825">
        <w:tc>
          <w:tcPr>
            <w:tcW w:w="4672" w:type="dxa"/>
          </w:tcPr>
          <w:p w:rsidR="00704825" w:rsidRDefault="00704825" w:rsidP="00841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uk-UA"/>
              </w:rPr>
              <w:t xml:space="preserve">Секретар селищної ради                                              </w:t>
            </w:r>
          </w:p>
        </w:tc>
        <w:tc>
          <w:tcPr>
            <w:tcW w:w="4673" w:type="dxa"/>
          </w:tcPr>
          <w:p w:rsidR="00704825" w:rsidRPr="00704825" w:rsidRDefault="00704825" w:rsidP="0070482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uk-UA"/>
              </w:rPr>
            </w:pPr>
            <w:r>
              <w:rPr>
                <w:lang w:val="uk-UA"/>
              </w:rPr>
              <w:t>В.Л. Король</w:t>
            </w:r>
          </w:p>
        </w:tc>
      </w:tr>
    </w:tbl>
    <w:p w:rsidR="008411FD" w:rsidRDefault="008411FD" w:rsidP="008411FD">
      <w:pPr>
        <w:widowControl w:val="0"/>
        <w:autoSpaceDE w:val="0"/>
        <w:autoSpaceDN w:val="0"/>
        <w:adjustRightInd w:val="0"/>
        <w:jc w:val="both"/>
      </w:pPr>
    </w:p>
    <w:p w:rsidR="00023714" w:rsidRDefault="00023714" w:rsidP="008411F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bookmarkStart w:id="0" w:name="_GoBack"/>
      <w:bookmarkEnd w:id="0"/>
    </w:p>
    <w:p w:rsidR="00023714" w:rsidRPr="008411FD" w:rsidRDefault="00023714" w:rsidP="008411F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sectPr w:rsidR="00023714" w:rsidRPr="008411FD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CB" w:rsidRDefault="00AB63CB">
      <w:r>
        <w:separator/>
      </w:r>
    </w:p>
  </w:endnote>
  <w:endnote w:type="continuationSeparator" w:id="0">
    <w:p w:rsidR="00AB63CB" w:rsidRDefault="00AB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CB" w:rsidRDefault="00AB63CB">
      <w:r>
        <w:separator/>
      </w:r>
    </w:p>
  </w:footnote>
  <w:footnote w:type="continuationSeparator" w:id="0">
    <w:p w:rsidR="00AB63CB" w:rsidRDefault="00AB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7EA5D0D"/>
    <w:multiLevelType w:val="hybridMultilevel"/>
    <w:tmpl w:val="75F26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17"/>
  </w:num>
  <w:num w:numId="5">
    <w:abstractNumId w:val="15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9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20"/>
  </w:num>
  <w:num w:numId="31">
    <w:abstractNumId w:val="24"/>
  </w:num>
  <w:num w:numId="3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3714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3182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1A04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520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675C6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4825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D90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11FD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058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63CB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77D58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570E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0F20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1667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2E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223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0EBB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5681"/>
    <w:rsid w:val="00EE5C5E"/>
    <w:rsid w:val="00EE5D5D"/>
    <w:rsid w:val="00EE67F3"/>
    <w:rsid w:val="00EE69D8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E629C8B7-D88F-452A-84F3-9C11007F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rvps2">
    <w:name w:val="rvps2"/>
    <w:basedOn w:val="a"/>
    <w:rsid w:val="008411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246C-C9A3-4956-94B9-E2D6CC24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278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11</cp:revision>
  <cp:lastPrinted>2015-11-11T06:45:00Z</cp:lastPrinted>
  <dcterms:created xsi:type="dcterms:W3CDTF">2017-02-25T17:00:00Z</dcterms:created>
  <dcterms:modified xsi:type="dcterms:W3CDTF">2019-07-31T06:20:00Z</dcterms:modified>
</cp:coreProperties>
</file>