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F549F5" w:rsidRPr="00C53688" w:rsidTr="00DC5012">
        <w:tc>
          <w:tcPr>
            <w:tcW w:w="3367" w:type="dxa"/>
            <w:hideMark/>
          </w:tcPr>
          <w:p w:rsidR="00F549F5" w:rsidRPr="0088615A" w:rsidRDefault="00F549F5" w:rsidP="00DC501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ДОДАТОК</w:t>
            </w:r>
            <w:r w:rsidRPr="0088615A">
              <w:rPr>
                <w:rFonts w:ascii="Times New Roman" w:hAnsi="Times New Roman"/>
              </w:rPr>
              <w:t xml:space="preserve"> 1</w:t>
            </w:r>
          </w:p>
          <w:p w:rsidR="00F549F5" w:rsidRDefault="00F549F5" w:rsidP="00DC501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23F63">
              <w:rPr>
                <w:rFonts w:ascii="Times New Roman" w:hAnsi="Times New Roman"/>
                <w:sz w:val="26"/>
                <w:szCs w:val="26"/>
              </w:rPr>
              <w:t xml:space="preserve">до рішення </w:t>
            </w:r>
            <w:r>
              <w:rPr>
                <w:rFonts w:ascii="Times New Roman" w:hAnsi="Times New Roman"/>
                <w:sz w:val="26"/>
                <w:szCs w:val="26"/>
              </w:rPr>
              <w:t>Комишуваської</w:t>
            </w:r>
          </w:p>
          <w:p w:rsidR="00F549F5" w:rsidRPr="00923F63" w:rsidRDefault="00F549F5" w:rsidP="00DC501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селищної ради</w:t>
            </w:r>
            <w:r w:rsidRPr="00923F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549F5" w:rsidRPr="00923F63" w:rsidRDefault="00F549F5" w:rsidP="00DC501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24.05.</w:t>
            </w:r>
            <w:r w:rsidRPr="00923F6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23F63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840B79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Default="00840B79" w:rsidP="00F5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B79" w:rsidRDefault="00840B7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</w:t>
      </w:r>
    </w:p>
    <w:p w:rsidR="00AB6408" w:rsidRDefault="006D0815" w:rsidP="00AB64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комісії </w:t>
      </w:r>
      <w:r w:rsidR="00AB6408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по відбору суб’єктів </w:t>
      </w:r>
      <w:r w:rsidR="00AB6408" w:rsidRPr="00B41DE1">
        <w:rPr>
          <w:rFonts w:ascii="Times New Roman" w:hAnsi="Times New Roman" w:cs="Times New Roman"/>
          <w:sz w:val="28"/>
          <w:szCs w:val="28"/>
          <w:lang w:val="uk-UA"/>
        </w:rPr>
        <w:t>оціночної діяльності</w:t>
      </w:r>
    </w:p>
    <w:p w:rsidR="00AB6408" w:rsidRDefault="00AB6408" w:rsidP="00AB64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B79" w:rsidRPr="00AB6408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8C11B4" w:rsidTr="00F549F5">
        <w:tc>
          <w:tcPr>
            <w:tcW w:w="3936" w:type="dxa"/>
            <w:hideMark/>
          </w:tcPr>
          <w:p w:rsidR="008C11B4" w:rsidRPr="008C11B4" w:rsidRDefault="008C11B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11B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  <w:p w:rsidR="008C11B4" w:rsidRPr="00FD5F00" w:rsidRDefault="008C11B4" w:rsidP="00FC199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Заяц  Н</w:t>
            </w:r>
            <w:r w:rsidR="00FC19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адія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="00FC19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аврилівна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</w:p>
        </w:tc>
        <w:tc>
          <w:tcPr>
            <w:tcW w:w="5635" w:type="dxa"/>
            <w:hideMark/>
          </w:tcPr>
          <w:p w:rsidR="003E6D64" w:rsidRDefault="008C11B4" w:rsidP="009D4FA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олова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r w:rsidR="003E6D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r w:rsidR="003E6D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перший заступник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 </w:t>
            </w:r>
          </w:p>
          <w:p w:rsidR="009D4FA8" w:rsidRPr="009D4FA8" w:rsidRDefault="009D4FA8" w:rsidP="009D4FA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998" w:rsidTr="00F549F5">
        <w:tc>
          <w:tcPr>
            <w:tcW w:w="3936" w:type="dxa"/>
          </w:tcPr>
          <w:p w:rsidR="00FC1998" w:rsidRPr="00FC1998" w:rsidRDefault="00FC1998" w:rsidP="00F549F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Хворостянов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Анатолій Анатолійович</w:t>
            </w:r>
          </w:p>
        </w:tc>
        <w:tc>
          <w:tcPr>
            <w:tcW w:w="5635" w:type="dxa"/>
            <w:hideMark/>
          </w:tcPr>
          <w:p w:rsidR="003E6D64" w:rsidRDefault="00FC1998" w:rsidP="009D4FA8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екретар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 начальник відділу 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9D4FA8" w:rsidRPr="009D4FA8" w:rsidRDefault="009D4FA8" w:rsidP="009D4FA8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E6D64" w:rsidTr="00F549F5">
        <w:tc>
          <w:tcPr>
            <w:tcW w:w="9571" w:type="dxa"/>
            <w:gridSpan w:val="2"/>
          </w:tcPr>
          <w:p w:rsidR="003E6D64" w:rsidRPr="003E6D64" w:rsidRDefault="003E6D64" w:rsidP="003E6D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комісії:</w:t>
            </w:r>
          </w:p>
          <w:p w:rsidR="003E6D64" w:rsidRDefault="003E6D6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E6D64" w:rsidRPr="009D4FA8" w:rsidTr="00F549F5">
        <w:tc>
          <w:tcPr>
            <w:tcW w:w="3936" w:type="dxa"/>
          </w:tcPr>
          <w:p w:rsidR="003E6D64" w:rsidRPr="00A01261" w:rsidRDefault="00A01261" w:rsidP="00F549F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Бондаренко Ігор Олександрович</w:t>
            </w:r>
          </w:p>
        </w:tc>
        <w:tc>
          <w:tcPr>
            <w:tcW w:w="5635" w:type="dxa"/>
            <w:hideMark/>
          </w:tcPr>
          <w:p w:rsidR="003E6D64" w:rsidRPr="002A73C7" w:rsidRDefault="00A01261" w:rsidP="002A73C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</w:t>
            </w:r>
            <w:r w:rsid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постійної комісії </w:t>
            </w:r>
            <w:r w:rsidR="009D4FA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селищної ради</w:t>
            </w:r>
            <w:r w:rsid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питань  промисловості, підприємництва, транспорту, житлово-комунального господарства  (за згодою)</w:t>
            </w:r>
          </w:p>
          <w:p w:rsidR="009D4FA8" w:rsidRPr="009D4FA8" w:rsidRDefault="009D4FA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D4FA8" w:rsidRPr="009D4FA8" w:rsidTr="00F549F5">
        <w:tc>
          <w:tcPr>
            <w:tcW w:w="3936" w:type="dxa"/>
          </w:tcPr>
          <w:p w:rsidR="009D4FA8" w:rsidRDefault="009D4FA8" w:rsidP="009D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Гармаш 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ікторівна</w:t>
            </w:r>
            <w:proofErr w:type="spellEnd"/>
          </w:p>
        </w:tc>
        <w:tc>
          <w:tcPr>
            <w:tcW w:w="5635" w:type="dxa"/>
            <w:hideMark/>
          </w:tcPr>
          <w:p w:rsidR="009D4FA8" w:rsidRDefault="009D4FA8" w:rsidP="002A73C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головний бухгалтер </w:t>
            </w:r>
            <w:r w:rsidR="008C16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фінансового відділу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селищної</w:t>
            </w:r>
            <w:r w:rsidR="008C16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ради</w:t>
            </w:r>
            <w:proofErr w:type="gramEnd"/>
          </w:p>
          <w:p w:rsidR="009D4FA8" w:rsidRPr="008C1687" w:rsidRDefault="009D4F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D64" w:rsidRPr="00F549F5" w:rsidTr="00F549F5">
        <w:tc>
          <w:tcPr>
            <w:tcW w:w="3936" w:type="dxa"/>
          </w:tcPr>
          <w:p w:rsidR="003E6D64" w:rsidRPr="009D4FA8" w:rsidRDefault="009D4FA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Здоренко Тетяна Іванівна</w:t>
            </w:r>
          </w:p>
        </w:tc>
        <w:tc>
          <w:tcPr>
            <w:tcW w:w="5635" w:type="dxa"/>
            <w:hideMark/>
          </w:tcPr>
          <w:p w:rsidR="003E6D64" w:rsidRDefault="003E6D64" w:rsidP="002A73C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</w:t>
            </w:r>
            <w:r w:rsidR="009D4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спеціаліст відділу </w:t>
            </w:r>
            <w:r w:rsid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містобудування, земельних відносин та розвитку інфраструктури </w:t>
            </w:r>
            <w:r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Комишуваської селищної ради</w:t>
            </w:r>
          </w:p>
          <w:p w:rsidR="009D4FA8" w:rsidRPr="009D4FA8" w:rsidRDefault="009D4FA8" w:rsidP="009D4F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7070" w:rsidRPr="003E6D64" w:rsidTr="00F549F5">
        <w:tc>
          <w:tcPr>
            <w:tcW w:w="3936" w:type="dxa"/>
          </w:tcPr>
          <w:p w:rsidR="00AB7070" w:rsidRPr="009D4FA8" w:rsidRDefault="009D4FA8" w:rsidP="00F549F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Курдельчук Ольга Володимирівна</w:t>
            </w:r>
          </w:p>
        </w:tc>
        <w:tc>
          <w:tcPr>
            <w:tcW w:w="5635" w:type="dxa"/>
            <w:hideMark/>
          </w:tcPr>
          <w:p w:rsidR="009D4FA8" w:rsidRDefault="009D4FA8" w:rsidP="002A73C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бухгалтер фінансового відділу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Комишуваської селищної ради</w:t>
            </w:r>
          </w:p>
          <w:p w:rsidR="00AB7070" w:rsidRPr="009D4FA8" w:rsidRDefault="00AB70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7070" w:rsidRPr="003E6D64" w:rsidTr="00F549F5">
        <w:tc>
          <w:tcPr>
            <w:tcW w:w="3936" w:type="dxa"/>
          </w:tcPr>
          <w:p w:rsidR="00AB7070" w:rsidRPr="002A73C7" w:rsidRDefault="002A73C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Лупинос Людмила Василівна</w:t>
            </w:r>
          </w:p>
        </w:tc>
        <w:tc>
          <w:tcPr>
            <w:tcW w:w="5635" w:type="dxa"/>
            <w:hideMark/>
          </w:tcPr>
          <w:p w:rsidR="008C1687" w:rsidRPr="008C1687" w:rsidRDefault="002A73C7" w:rsidP="00F549F5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постійної комісії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питань містобудування, будівництва земельних відносин та охорони природи (за згодою) </w:t>
            </w:r>
          </w:p>
        </w:tc>
      </w:tr>
    </w:tbl>
    <w:p w:rsidR="00840B79" w:rsidRDefault="00840B79" w:rsidP="00840B79">
      <w:pPr>
        <w:rPr>
          <w:rFonts w:eastAsiaTheme="minorHAnsi"/>
          <w:lang w:val="uk-UA" w:eastAsia="en-US"/>
        </w:rPr>
      </w:pPr>
    </w:p>
    <w:tbl>
      <w:tblPr>
        <w:tblStyle w:val="2"/>
        <w:tblpPr w:leftFromText="180" w:rightFromText="180" w:vertAnchor="text" w:horzAnchor="margin" w:tblpY="2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49F5" w:rsidTr="00F549F5">
        <w:tc>
          <w:tcPr>
            <w:tcW w:w="4785" w:type="dxa"/>
            <w:hideMark/>
          </w:tcPr>
          <w:p w:rsidR="00F549F5" w:rsidRPr="002A73C7" w:rsidRDefault="00F549F5" w:rsidP="00F549F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селищної ради</w:t>
            </w:r>
          </w:p>
        </w:tc>
        <w:tc>
          <w:tcPr>
            <w:tcW w:w="4786" w:type="dxa"/>
          </w:tcPr>
          <w:p w:rsidR="00F549F5" w:rsidRPr="002A73C7" w:rsidRDefault="00F549F5" w:rsidP="00F549F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В.Л. Король</w:t>
            </w:r>
          </w:p>
        </w:tc>
      </w:tr>
    </w:tbl>
    <w:p w:rsidR="008438DD" w:rsidRDefault="008438DD"/>
    <w:sectPr w:rsidR="008438DD" w:rsidSect="00D8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B79"/>
    <w:rsid w:val="002A73C7"/>
    <w:rsid w:val="003E6D64"/>
    <w:rsid w:val="006D0815"/>
    <w:rsid w:val="00840B79"/>
    <w:rsid w:val="008438DD"/>
    <w:rsid w:val="008C11B4"/>
    <w:rsid w:val="008C1687"/>
    <w:rsid w:val="009D4FA8"/>
    <w:rsid w:val="00A01261"/>
    <w:rsid w:val="00AB6408"/>
    <w:rsid w:val="00AB7070"/>
    <w:rsid w:val="00AC00A4"/>
    <w:rsid w:val="00D80EE6"/>
    <w:rsid w:val="00F549F5"/>
    <w:rsid w:val="00FC1998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5517-62EB-46DB-9C51-D6619D7F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0B79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40B79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549F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Subtitle"/>
    <w:basedOn w:val="a"/>
    <w:next w:val="a"/>
    <w:link w:val="a7"/>
    <w:uiPriority w:val="11"/>
    <w:qFormat/>
    <w:rsid w:val="00F54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7">
    <w:name w:val="Подзаголовок Знак"/>
    <w:basedOn w:val="a0"/>
    <w:link w:val="a6"/>
    <w:uiPriority w:val="11"/>
    <w:rsid w:val="00F549F5"/>
    <w:rPr>
      <w:rFonts w:ascii="Cambria" w:eastAsia="Times New Roman" w:hAnsi="Cambria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2017-05-22T12:20:00Z</cp:lastPrinted>
  <dcterms:created xsi:type="dcterms:W3CDTF">2017-05-19T05:14:00Z</dcterms:created>
  <dcterms:modified xsi:type="dcterms:W3CDTF">2017-05-30T07:55:00Z</dcterms:modified>
</cp:coreProperties>
</file>