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E6A" w:rsidRPr="00587E6A" w:rsidRDefault="00587E6A" w:rsidP="0058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1"/>
        <w:tblpPr w:leftFromText="180" w:rightFromText="180" w:vertAnchor="text" w:horzAnchor="margin" w:tblpXSpec="right" w:tblpY="-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</w:tblGrid>
      <w:tr w:rsidR="00587E6A" w:rsidRPr="00587E6A" w:rsidTr="00983461">
        <w:trPr>
          <w:trHeight w:val="1155"/>
        </w:trPr>
        <w:tc>
          <w:tcPr>
            <w:tcW w:w="4598" w:type="dxa"/>
          </w:tcPr>
          <w:p w:rsidR="00587E6A" w:rsidRPr="00587E6A" w:rsidRDefault="00555CAB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     ДОДАТОК</w:t>
            </w:r>
            <w:r w:rsidR="00587E6A"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1</w:t>
            </w:r>
          </w:p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</w:t>
            </w:r>
            <w:proofErr w:type="gramEnd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рішенням</w:t>
            </w:r>
            <w:proofErr w:type="spellEnd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сесії</w:t>
            </w:r>
            <w:proofErr w:type="spellEnd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Комишуваської селищної ради восьмого </w:t>
            </w:r>
            <w:proofErr w:type="spellStart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скликання</w:t>
            </w:r>
            <w:proofErr w:type="spellEnd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587E6A" w:rsidRPr="00555CAB" w:rsidRDefault="00587E6A" w:rsidP="00587E6A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87E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від </w:t>
            </w:r>
            <w:r w:rsidR="007B6A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18</w:t>
            </w:r>
            <w:r w:rsidRPr="00587E6A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="007B6A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="00555C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.2017 № </w:t>
            </w:r>
            <w:r w:rsidR="00555C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06</w:t>
            </w:r>
          </w:p>
          <w:p w:rsidR="00587E6A" w:rsidRPr="00587E6A" w:rsidRDefault="00587E6A" w:rsidP="00587E6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87E6A" w:rsidRPr="00587E6A" w:rsidRDefault="00587E6A" w:rsidP="0058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87E6A" w:rsidRPr="00587E6A" w:rsidRDefault="00587E6A" w:rsidP="0058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87E6A" w:rsidRPr="00587E6A" w:rsidRDefault="00587E6A" w:rsidP="0058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6A" w:rsidRPr="00587E6A" w:rsidRDefault="00587E6A" w:rsidP="0058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6A" w:rsidRPr="00587E6A" w:rsidRDefault="00587E6A" w:rsidP="00587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587E6A" w:rsidRPr="00587E6A" w:rsidRDefault="00587E6A" w:rsidP="00587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</w:t>
      </w:r>
    </w:p>
    <w:p w:rsidR="00587E6A" w:rsidRPr="00587E6A" w:rsidRDefault="00587E6A" w:rsidP="0058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комісію по передачі </w:t>
      </w:r>
      <w:r w:rsidRPr="00587E6A">
        <w:rPr>
          <w:rFonts w:ascii="Times New Roman" w:eastAsia="Calibri" w:hAnsi="Times New Roman" w:cs="Times New Roman"/>
          <w:sz w:val="28"/>
          <w:szCs w:val="28"/>
        </w:rPr>
        <w:t xml:space="preserve">індивідуально визначеного майна – </w:t>
      </w:r>
      <w:r w:rsidR="007B6A61" w:rsidRPr="007B6A61">
        <w:rPr>
          <w:rFonts w:ascii="Times New Roman" w:eastAsia="Calibri" w:hAnsi="Times New Roman" w:cs="Times New Roman"/>
          <w:sz w:val="28"/>
          <w:szCs w:val="28"/>
        </w:rPr>
        <w:t xml:space="preserve">автомобіль марки </w:t>
      </w:r>
      <w:r w:rsidR="007B6A61" w:rsidRPr="007B6A61">
        <w:rPr>
          <w:rFonts w:ascii="Times New Roman" w:eastAsia="Calibri" w:hAnsi="Times New Roman" w:cs="Times New Roman"/>
          <w:sz w:val="28"/>
          <w:szCs w:val="28"/>
          <w:lang w:val="en-US"/>
        </w:rPr>
        <w:t>Opel</w:t>
      </w:r>
      <w:r w:rsidR="007B6A61" w:rsidRPr="007B6A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A61" w:rsidRPr="007B6A61">
        <w:rPr>
          <w:rFonts w:ascii="Times New Roman" w:eastAsia="Calibri" w:hAnsi="Times New Roman" w:cs="Times New Roman"/>
          <w:sz w:val="28"/>
          <w:szCs w:val="28"/>
          <w:lang w:val="en-US"/>
        </w:rPr>
        <w:t>Combo</w:t>
      </w:r>
      <w:r w:rsidR="007B6A61" w:rsidRPr="007B6A61">
        <w:rPr>
          <w:rFonts w:ascii="Times New Roman" w:eastAsia="Calibri" w:hAnsi="Times New Roman" w:cs="Times New Roman"/>
          <w:sz w:val="28"/>
          <w:szCs w:val="28"/>
        </w:rPr>
        <w:t>, 2009 року випуску, за державним номером АР 7573 ВО, номер шасі ХСFO6А4088064, колір білий, об’єм двигуна 1364 куб, вартістю 143111, 00 грн</w:t>
      </w:r>
      <w:r w:rsidR="007B6A61" w:rsidRPr="0058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спільної власності територіальних громад сіл, селищ та міста Оріхівського району до комунальної власності територіальної громади в особі Комишуваської селищної ради </w:t>
      </w:r>
    </w:p>
    <w:p w:rsidR="00587E6A" w:rsidRPr="00587E6A" w:rsidRDefault="00587E6A" w:rsidP="0058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2644"/>
        <w:gridCol w:w="4386"/>
      </w:tblGrid>
      <w:tr w:rsidR="00587E6A" w:rsidRPr="00587E6A" w:rsidTr="00983461">
        <w:tc>
          <w:tcPr>
            <w:tcW w:w="2376" w:type="dxa"/>
          </w:tcPr>
          <w:p w:rsidR="00587E6A" w:rsidRPr="00587E6A" w:rsidRDefault="00587E6A" w:rsidP="00587E6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E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Голова комісії:              </w:t>
            </w:r>
          </w:p>
        </w:tc>
        <w:tc>
          <w:tcPr>
            <w:tcW w:w="2694" w:type="dxa"/>
          </w:tcPr>
          <w:p w:rsidR="00587E6A" w:rsidRPr="00587E6A" w:rsidRDefault="00587E6A" w:rsidP="00587E6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E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Карапетян Ю. В.     </w:t>
            </w:r>
          </w:p>
        </w:tc>
        <w:tc>
          <w:tcPr>
            <w:tcW w:w="4500" w:type="dxa"/>
          </w:tcPr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голова</w:t>
            </w:r>
            <w:proofErr w:type="gramEnd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Комишуваської селищної ради </w:t>
            </w:r>
          </w:p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Оріхівського району                                                                     </w:t>
            </w:r>
            <w:proofErr w:type="spellStart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Запорізької</w:t>
            </w:r>
            <w:proofErr w:type="spellEnd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</w:p>
        </w:tc>
      </w:tr>
      <w:tr w:rsidR="00587E6A" w:rsidRPr="00587E6A" w:rsidTr="00983461">
        <w:tc>
          <w:tcPr>
            <w:tcW w:w="2376" w:type="dxa"/>
          </w:tcPr>
          <w:p w:rsidR="00587E6A" w:rsidRPr="00587E6A" w:rsidRDefault="00587E6A" w:rsidP="00587E6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E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Секретар комісії:         </w:t>
            </w:r>
          </w:p>
          <w:p w:rsidR="00587E6A" w:rsidRPr="00587E6A" w:rsidRDefault="00587E6A" w:rsidP="00587E6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87E6A" w:rsidRPr="00587E6A" w:rsidRDefault="00587E6A" w:rsidP="00587E6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E6A">
              <w:rPr>
                <w:rFonts w:ascii="Times New Roman" w:hAnsi="Times New Roman"/>
                <w:sz w:val="28"/>
                <w:szCs w:val="28"/>
                <w:lang w:eastAsia="ru-RU"/>
              </w:rPr>
              <w:t>Заяц Н.І.</w:t>
            </w:r>
          </w:p>
        </w:tc>
        <w:tc>
          <w:tcPr>
            <w:tcW w:w="4500" w:type="dxa"/>
          </w:tcPr>
          <w:p w:rsidR="00587E6A" w:rsidRPr="00587E6A" w:rsidRDefault="00587E6A" w:rsidP="00587E6A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Перший заступник селищного голови Комишуваської селищної ради Оріхівського району                                                                     </w:t>
            </w:r>
            <w:proofErr w:type="spellStart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Запорізької</w:t>
            </w:r>
            <w:proofErr w:type="spellEnd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</w:p>
        </w:tc>
      </w:tr>
      <w:tr w:rsidR="00587E6A" w:rsidRPr="00587E6A" w:rsidTr="00983461">
        <w:tc>
          <w:tcPr>
            <w:tcW w:w="2376" w:type="dxa"/>
          </w:tcPr>
          <w:p w:rsidR="00587E6A" w:rsidRPr="00587E6A" w:rsidRDefault="00587E6A" w:rsidP="00587E6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7E6A">
              <w:rPr>
                <w:rFonts w:ascii="Times New Roman" w:hAnsi="Times New Roman"/>
                <w:sz w:val="28"/>
                <w:szCs w:val="28"/>
                <w:lang w:eastAsia="ru-RU"/>
              </w:rPr>
              <w:t>Члени</w:t>
            </w:r>
            <w:proofErr w:type="spellEnd"/>
            <w:r w:rsidRPr="00587E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комісії: </w:t>
            </w:r>
          </w:p>
          <w:p w:rsidR="00587E6A" w:rsidRPr="00587E6A" w:rsidRDefault="00587E6A" w:rsidP="00587E6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87E6A" w:rsidRPr="00587E6A" w:rsidRDefault="00587E6A" w:rsidP="00587E6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E6A">
              <w:rPr>
                <w:rFonts w:ascii="Times New Roman" w:hAnsi="Times New Roman"/>
                <w:sz w:val="28"/>
                <w:szCs w:val="28"/>
                <w:lang w:eastAsia="ru-RU"/>
              </w:rPr>
              <w:t>Гармаш В.В.</w:t>
            </w:r>
          </w:p>
        </w:tc>
        <w:tc>
          <w:tcPr>
            <w:tcW w:w="4500" w:type="dxa"/>
          </w:tcPr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головний</w:t>
            </w:r>
            <w:proofErr w:type="gramEnd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бухгалтер Комишуваської селищної ради</w:t>
            </w:r>
          </w:p>
        </w:tc>
      </w:tr>
      <w:tr w:rsidR="00587E6A" w:rsidRPr="00587E6A" w:rsidTr="00983461">
        <w:tc>
          <w:tcPr>
            <w:tcW w:w="2376" w:type="dxa"/>
          </w:tcPr>
          <w:p w:rsidR="00587E6A" w:rsidRPr="00587E6A" w:rsidRDefault="00587E6A" w:rsidP="00587E6A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4" w:type="dxa"/>
          </w:tcPr>
          <w:p w:rsidR="00587E6A" w:rsidRPr="00587E6A" w:rsidRDefault="007B6A61" w:rsidP="00587E6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Сердюк С.В</w:t>
            </w:r>
            <w:r w:rsidR="00587E6A" w:rsidRPr="00587E6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0" w:type="dxa"/>
          </w:tcPr>
          <w:p w:rsidR="00587E6A" w:rsidRPr="007B6A61" w:rsidRDefault="00587E6A" w:rsidP="007B6A61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B6A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в.о</w:t>
            </w:r>
            <w:proofErr w:type="spellEnd"/>
            <w:r w:rsidRPr="007B6A6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r w:rsidR="007B6A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старости Комишуваської селищної ради</w:t>
            </w:r>
          </w:p>
        </w:tc>
      </w:tr>
      <w:tr w:rsidR="00587E6A" w:rsidRPr="00587E6A" w:rsidTr="00983461">
        <w:tc>
          <w:tcPr>
            <w:tcW w:w="2376" w:type="dxa"/>
          </w:tcPr>
          <w:p w:rsidR="00587E6A" w:rsidRPr="007B6A61" w:rsidRDefault="00587E6A" w:rsidP="00587E6A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587E6A" w:rsidRPr="007B6A61" w:rsidRDefault="007B6A61" w:rsidP="00587E6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Курдельчук О.В.     </w:t>
            </w:r>
          </w:p>
        </w:tc>
        <w:tc>
          <w:tcPr>
            <w:tcW w:w="4500" w:type="dxa"/>
          </w:tcPr>
          <w:p w:rsidR="00587E6A" w:rsidRDefault="007B6A61" w:rsidP="00587E6A">
            <w:pPr>
              <w:tabs>
                <w:tab w:val="left" w:pos="284"/>
              </w:tabs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бухгалтер</w:t>
            </w:r>
            <w:proofErr w:type="gramEnd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Комишуваської селищної ради</w:t>
            </w:r>
          </w:p>
          <w:p w:rsidR="00555CAB" w:rsidRDefault="00555CAB" w:rsidP="00587E6A">
            <w:pPr>
              <w:tabs>
                <w:tab w:val="left" w:pos="284"/>
              </w:tabs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B6A61" w:rsidRPr="007B6A61" w:rsidRDefault="007B6A61" w:rsidP="00587E6A">
            <w:pPr>
              <w:tabs>
                <w:tab w:val="left" w:pos="284"/>
              </w:tabs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tbl>
      <w:tblPr>
        <w:tblStyle w:val="1"/>
        <w:tblpPr w:leftFromText="180" w:rightFromText="180" w:vertAnchor="text" w:horzAnchor="margin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587E6A" w:rsidRPr="00587E6A" w:rsidTr="00983461">
        <w:tc>
          <w:tcPr>
            <w:tcW w:w="4785" w:type="dxa"/>
          </w:tcPr>
          <w:p w:rsidR="00587E6A" w:rsidRPr="00587E6A" w:rsidRDefault="00587E6A" w:rsidP="00587E6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E6A">
              <w:rPr>
                <w:rFonts w:ascii="Times New Roman" w:hAnsi="Times New Roman"/>
                <w:sz w:val="28"/>
                <w:szCs w:val="28"/>
              </w:rPr>
              <w:t xml:space="preserve">Селищний голова                                                        </w:t>
            </w:r>
          </w:p>
        </w:tc>
        <w:tc>
          <w:tcPr>
            <w:tcW w:w="4786" w:type="dxa"/>
          </w:tcPr>
          <w:p w:rsidR="00587E6A" w:rsidRPr="00587E6A" w:rsidRDefault="00587E6A" w:rsidP="00587E6A">
            <w:pPr>
              <w:tabs>
                <w:tab w:val="left" w:pos="284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7E6A">
              <w:rPr>
                <w:rFonts w:ascii="Times New Roman" w:hAnsi="Times New Roman"/>
                <w:sz w:val="28"/>
                <w:szCs w:val="28"/>
              </w:rPr>
              <w:t>Ю.В. Карапетян</w:t>
            </w:r>
          </w:p>
        </w:tc>
      </w:tr>
    </w:tbl>
    <w:p w:rsidR="00587E6A" w:rsidRPr="00587E6A" w:rsidRDefault="00587E6A" w:rsidP="0058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1"/>
        <w:tblpPr w:leftFromText="180" w:rightFromText="180" w:vertAnchor="text" w:horzAnchor="margin" w:tblpXSpec="right" w:tblpY="-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</w:tblGrid>
      <w:tr w:rsidR="00587E6A" w:rsidRPr="00587E6A" w:rsidTr="00983461">
        <w:trPr>
          <w:trHeight w:val="1155"/>
        </w:trPr>
        <w:tc>
          <w:tcPr>
            <w:tcW w:w="4598" w:type="dxa"/>
          </w:tcPr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Додаток</w:t>
            </w:r>
            <w:proofErr w:type="spellEnd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4</w:t>
            </w:r>
          </w:p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</w:t>
            </w:r>
            <w:proofErr w:type="gramEnd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рішенням</w:t>
            </w:r>
            <w:proofErr w:type="spellEnd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сесії</w:t>
            </w:r>
            <w:proofErr w:type="spellEnd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Комишуваської селищної ради восьмого </w:t>
            </w:r>
            <w:proofErr w:type="spellStart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скликання</w:t>
            </w:r>
            <w:proofErr w:type="spellEnd"/>
            <w:r w:rsidRPr="00587E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587E6A" w:rsidRPr="00587E6A" w:rsidRDefault="00587E6A" w:rsidP="00587E6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E6A">
              <w:rPr>
                <w:rFonts w:ascii="Times New Roman" w:hAnsi="Times New Roman"/>
                <w:sz w:val="28"/>
                <w:szCs w:val="28"/>
                <w:lang w:eastAsia="ru-RU"/>
              </w:rPr>
              <w:t>від 20.01.2017 № 19</w:t>
            </w:r>
          </w:p>
          <w:p w:rsidR="00587E6A" w:rsidRPr="00587E6A" w:rsidRDefault="00587E6A" w:rsidP="00587E6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0754A" w:rsidRDefault="00A0754A"/>
    <w:sectPr w:rsidR="00A0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6A"/>
    <w:rsid w:val="00555CAB"/>
    <w:rsid w:val="00562254"/>
    <w:rsid w:val="00587E6A"/>
    <w:rsid w:val="007B6A61"/>
    <w:rsid w:val="00A0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96D56-81BA-4ECC-AFC6-D855E85B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7E6A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87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2017-03-24T08:16:00Z</cp:lastPrinted>
  <dcterms:created xsi:type="dcterms:W3CDTF">2017-04-13T08:56:00Z</dcterms:created>
  <dcterms:modified xsi:type="dcterms:W3CDTF">2017-05-05T11:37:00Z</dcterms:modified>
</cp:coreProperties>
</file>