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3B26EA" w:rsidTr="003B26EA">
        <w:tc>
          <w:tcPr>
            <w:tcW w:w="5211" w:type="dxa"/>
          </w:tcPr>
          <w:p w:rsidR="003B26EA" w:rsidRDefault="003B26EA" w:rsidP="003B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359" w:type="dxa"/>
          </w:tcPr>
          <w:p w:rsidR="003B26EA" w:rsidRDefault="003B26EA" w:rsidP="003B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ЗАТВЕРДЖЕНО</w:t>
            </w:r>
          </w:p>
          <w:p w:rsidR="003B26EA" w:rsidRPr="00F061F0" w:rsidRDefault="003B26EA" w:rsidP="003B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proofErr w:type="gramStart"/>
            <w:r w:rsidRPr="00F061F0">
              <w:rPr>
                <w:iCs/>
                <w:sz w:val="28"/>
                <w:szCs w:val="28"/>
              </w:rPr>
              <w:t>р</w:t>
            </w:r>
            <w:proofErr w:type="gramEnd"/>
            <w:r w:rsidRPr="00F061F0">
              <w:rPr>
                <w:iCs/>
                <w:sz w:val="28"/>
                <w:szCs w:val="28"/>
              </w:rPr>
              <w:t>ішення</w:t>
            </w:r>
            <w:r>
              <w:rPr>
                <w:iCs/>
                <w:sz w:val="28"/>
                <w:szCs w:val="28"/>
              </w:rPr>
              <w:t>м</w:t>
            </w:r>
            <w:r w:rsidRPr="00F061F0">
              <w:rPr>
                <w:iCs/>
                <w:sz w:val="28"/>
                <w:szCs w:val="28"/>
              </w:rPr>
              <w:t xml:space="preserve"> 20 сесії </w:t>
            </w:r>
            <w:r>
              <w:rPr>
                <w:iCs/>
                <w:sz w:val="28"/>
                <w:szCs w:val="28"/>
              </w:rPr>
              <w:t xml:space="preserve">8 </w:t>
            </w:r>
            <w:proofErr w:type="spellStart"/>
            <w:r>
              <w:rPr>
                <w:iCs/>
                <w:sz w:val="28"/>
                <w:szCs w:val="28"/>
              </w:rPr>
              <w:t>скликання</w:t>
            </w:r>
            <w:proofErr w:type="spellEnd"/>
          </w:p>
          <w:p w:rsidR="003B26EA" w:rsidRPr="00F061F0" w:rsidRDefault="003B26EA" w:rsidP="003B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F061F0">
              <w:rPr>
                <w:iCs/>
                <w:sz w:val="28"/>
                <w:szCs w:val="28"/>
              </w:rPr>
              <w:t>Комишуваської селищної ради</w:t>
            </w:r>
            <w:r w:rsidRPr="00F061F0">
              <w:rPr>
                <w:iCs/>
                <w:sz w:val="28"/>
                <w:szCs w:val="28"/>
              </w:rPr>
              <w:tab/>
            </w:r>
          </w:p>
          <w:p w:rsidR="003B26EA" w:rsidRPr="007D4618" w:rsidRDefault="003B26EA" w:rsidP="003B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F061F0">
              <w:rPr>
                <w:iCs/>
                <w:sz w:val="28"/>
                <w:szCs w:val="28"/>
              </w:rPr>
              <w:t>від 22.12.2017р. № 4</w:t>
            </w:r>
            <w:r w:rsidR="007D4618">
              <w:rPr>
                <w:iCs/>
                <w:sz w:val="28"/>
                <w:szCs w:val="28"/>
                <w:lang w:val="uk-UA"/>
              </w:rPr>
              <w:t>2</w:t>
            </w:r>
          </w:p>
        </w:tc>
      </w:tr>
    </w:tbl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Ліміти</w:t>
      </w:r>
      <w:proofErr w:type="spellEnd"/>
      <w:r w:rsidRPr="00006D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6DB9">
        <w:rPr>
          <w:rFonts w:ascii="Times New Roman" w:hAnsi="Times New Roman" w:cs="Times New Roman"/>
          <w:bCs/>
          <w:sz w:val="28"/>
          <w:szCs w:val="28"/>
        </w:rPr>
        <w:t>споживання</w:t>
      </w:r>
      <w:proofErr w:type="spellEnd"/>
      <w:r w:rsidRPr="00006D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6DB9">
        <w:rPr>
          <w:rFonts w:ascii="Times New Roman" w:hAnsi="Times New Roman" w:cs="Times New Roman"/>
          <w:bCs/>
          <w:sz w:val="28"/>
          <w:szCs w:val="28"/>
        </w:rPr>
        <w:t>енергоносіїв</w:t>
      </w:r>
      <w:proofErr w:type="spellEnd"/>
      <w:r w:rsidRPr="00006DB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06DB9">
        <w:rPr>
          <w:rFonts w:ascii="Times New Roman" w:hAnsi="Times New Roman" w:cs="Times New Roman"/>
          <w:bCs/>
          <w:sz w:val="28"/>
          <w:szCs w:val="28"/>
        </w:rPr>
        <w:t>натуральних</w:t>
      </w:r>
      <w:proofErr w:type="spellEnd"/>
      <w:r w:rsidRPr="00006D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6DB9">
        <w:rPr>
          <w:rFonts w:ascii="Times New Roman" w:hAnsi="Times New Roman" w:cs="Times New Roman"/>
          <w:bCs/>
          <w:sz w:val="28"/>
          <w:szCs w:val="28"/>
        </w:rPr>
        <w:t>показниках</w:t>
      </w:r>
      <w:proofErr w:type="spellEnd"/>
      <w:r w:rsidRPr="00006D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06DB9">
        <w:rPr>
          <w:rFonts w:ascii="Times New Roman" w:hAnsi="Times New Roman" w:cs="Times New Roman"/>
          <w:bCs/>
          <w:sz w:val="28"/>
          <w:szCs w:val="28"/>
        </w:rPr>
        <w:t>бюд</w:t>
      </w:r>
      <w:r>
        <w:rPr>
          <w:rFonts w:ascii="Times New Roman" w:hAnsi="Times New Roman" w:cs="Times New Roman"/>
          <w:bCs/>
          <w:sz w:val="28"/>
          <w:szCs w:val="28"/>
        </w:rPr>
        <w:t>жетними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установами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селищної ради</w:t>
      </w:r>
      <w:r w:rsidRPr="00006DB9">
        <w:rPr>
          <w:rFonts w:ascii="Times New Roman" w:hAnsi="Times New Roman" w:cs="Times New Roman"/>
          <w:bCs/>
          <w:sz w:val="28"/>
          <w:szCs w:val="28"/>
        </w:rPr>
        <w:t xml:space="preserve"> на 2018 </w:t>
      </w:r>
      <w:proofErr w:type="spellStart"/>
      <w:proofErr w:type="gramStart"/>
      <w:r w:rsidRPr="00006DB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06DB9"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lang w:val="uk-UA"/>
        </w:rPr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tbl>
      <w:tblPr>
        <w:tblW w:w="142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1391"/>
        <w:gridCol w:w="1086"/>
        <w:gridCol w:w="1085"/>
        <w:gridCol w:w="1267"/>
        <w:gridCol w:w="1447"/>
        <w:gridCol w:w="724"/>
        <w:gridCol w:w="1266"/>
        <w:gridCol w:w="1266"/>
        <w:gridCol w:w="1086"/>
        <w:gridCol w:w="904"/>
        <w:gridCol w:w="1086"/>
        <w:gridCol w:w="1264"/>
      </w:tblGrid>
      <w:tr w:rsidR="003B26EA" w:rsidTr="003B26EA">
        <w:trPr>
          <w:trHeight w:val="31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tabs>
                <w:tab w:val="left" w:pos="1320"/>
              </w:tabs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Назва установи</w:t>
            </w:r>
          </w:p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26EA" w:rsidRDefault="003B26EA" w:rsidP="00957E0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Електроенергія</w:t>
            </w:r>
            <w:proofErr w:type="spellEnd"/>
          </w:p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</w:t>
            </w:r>
          </w:p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водовідведення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1F213E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Теплопостачання</w:t>
            </w:r>
          </w:p>
        </w:tc>
        <w:tc>
          <w:tcPr>
            <w:tcW w:w="19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енергоносії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Всього</w:t>
            </w:r>
            <w:proofErr w:type="spellEnd"/>
          </w:p>
        </w:tc>
      </w:tr>
      <w:tr w:rsidR="003B26EA" w:rsidTr="003B26EA">
        <w:trPr>
          <w:trHeight w:val="61"/>
        </w:trPr>
        <w:tc>
          <w:tcPr>
            <w:tcW w:w="3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.Вт. год.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6EA" w:rsidRPr="001F213E" w:rsidRDefault="003B26EA" w:rsidP="00957E02">
            <w:pPr>
              <w:pStyle w:val="a3"/>
              <w:ind w:left="-527" w:firstLine="527"/>
              <w:jc w:val="center"/>
              <w:rPr>
                <w:sz w:val="18"/>
              </w:rPr>
            </w:pPr>
            <w:r w:rsidRPr="001F213E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B26EA" w:rsidTr="003B26EA">
        <w:trPr>
          <w:trHeight w:val="348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254992" w:rsidRDefault="003B26EA" w:rsidP="00957E02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Селищна Рада </w:t>
            </w:r>
          </w:p>
          <w:p w:rsidR="003B26EA" w:rsidRDefault="003B26EA" w:rsidP="00957E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104,42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224,5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16,9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177,85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1,19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23,5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425,85</w:t>
            </w:r>
          </w:p>
        </w:tc>
      </w:tr>
      <w:tr w:rsidR="003B26EA" w:rsidTr="003B26EA">
        <w:trPr>
          <w:trHeight w:val="235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254992" w:rsidRDefault="003B26EA" w:rsidP="00957E02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Дошкільна освіта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176,7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380,0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39,0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409,2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2,05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40,6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829,8</w:t>
            </w:r>
          </w:p>
        </w:tc>
      </w:tr>
      <w:tr w:rsidR="003B26EA" w:rsidTr="003B26EA">
        <w:trPr>
          <w:trHeight w:val="468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254992" w:rsidRDefault="003B26EA" w:rsidP="00957E02">
            <w:pPr>
              <w:pStyle w:val="a3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Загалоно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середня освіта</w:t>
            </w:r>
          </w:p>
          <w:p w:rsidR="003B26EA" w:rsidRDefault="003B26EA" w:rsidP="00957E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78,84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169,5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129,6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1360,95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2,07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41,0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2401,25</w:t>
            </w:r>
          </w:p>
        </w:tc>
      </w:tr>
      <w:tr w:rsidR="003B26EA" w:rsidTr="003B26EA">
        <w:trPr>
          <w:trHeight w:val="468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254992" w:rsidRDefault="003B26EA" w:rsidP="00957E02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Позашкільна освіта</w:t>
            </w:r>
          </w:p>
          <w:p w:rsidR="003B26EA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3,95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8,5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60,04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120,08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128,58</w:t>
            </w:r>
          </w:p>
        </w:tc>
      </w:tr>
      <w:tr w:rsidR="003B26EA" w:rsidTr="003B26EA">
        <w:trPr>
          <w:trHeight w:val="589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</w:pPr>
            <w:proofErr w:type="spellStart"/>
            <w:r w:rsidRPr="00254992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естетичного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дітей</w:t>
            </w:r>
            <w:proofErr w:type="spell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4,09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8,8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182,86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1920,0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31,5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141,75</w:t>
            </w:r>
          </w:p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2070,55</w:t>
            </w:r>
          </w:p>
        </w:tc>
      </w:tr>
      <w:tr w:rsidR="003B26EA" w:rsidTr="003B26EA">
        <w:trPr>
          <w:trHeight w:val="235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42357E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254992" w:rsidRDefault="003B26EA" w:rsidP="00957E0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4992">
              <w:rPr>
                <w:rFonts w:ascii="Times New Roman" w:hAnsi="Times New Roman" w:cs="Times New Roman"/>
              </w:rPr>
              <w:t>Б</w:t>
            </w:r>
            <w:proofErr w:type="gramEnd"/>
            <w:r w:rsidRPr="00254992">
              <w:rPr>
                <w:rFonts w:ascii="Times New Roman" w:hAnsi="Times New Roman" w:cs="Times New Roman"/>
              </w:rPr>
              <w:t>ібліотеки</w:t>
            </w:r>
            <w:proofErr w:type="spell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2,51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5,4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5,4</w:t>
            </w:r>
          </w:p>
        </w:tc>
      </w:tr>
      <w:tr w:rsidR="003B26EA" w:rsidTr="003B26EA">
        <w:trPr>
          <w:trHeight w:val="348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42357E" w:rsidRDefault="003B26EA" w:rsidP="00957E0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254992" w:rsidRDefault="003B26EA" w:rsidP="00957E0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992">
              <w:rPr>
                <w:rFonts w:ascii="Times New Roman" w:hAnsi="Times New Roman" w:cs="Times New Roman"/>
              </w:rPr>
              <w:t>Палаци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і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будинки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, клуби та </w:t>
            </w:r>
            <w:proofErr w:type="spellStart"/>
            <w:r w:rsidRPr="00254992">
              <w:rPr>
                <w:rFonts w:ascii="Times New Roman" w:hAnsi="Times New Roman" w:cs="Times New Roman"/>
              </w:rPr>
              <w:t>інші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992">
              <w:rPr>
                <w:rFonts w:ascii="Times New Roman" w:hAnsi="Times New Roman" w:cs="Times New Roman"/>
              </w:rPr>
              <w:t>заклади</w:t>
            </w:r>
            <w:proofErr w:type="spellEnd"/>
            <w:r w:rsidRPr="002549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4992">
              <w:rPr>
                <w:rFonts w:ascii="Times New Roman" w:hAnsi="Times New Roman" w:cs="Times New Roman"/>
              </w:rPr>
              <w:t>клубного</w:t>
            </w:r>
            <w:proofErr w:type="gramEnd"/>
            <w:r w:rsidRPr="00254992">
              <w:rPr>
                <w:rFonts w:ascii="Times New Roman" w:hAnsi="Times New Roman" w:cs="Times New Roman"/>
              </w:rPr>
              <w:t xml:space="preserve"> типу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24,65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53,0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53,0</w:t>
            </w:r>
          </w:p>
        </w:tc>
      </w:tr>
      <w:tr w:rsidR="003B26EA" w:rsidTr="003B26EA">
        <w:trPr>
          <w:trHeight w:val="348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42357E" w:rsidRDefault="003B26EA" w:rsidP="00957E02">
            <w:pPr>
              <w:pStyle w:val="a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0B3D5C" w:rsidRDefault="003B26EA" w:rsidP="00957E02">
            <w:pPr>
              <w:pStyle w:val="a3"/>
              <w:snapToGrid w:val="0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«ЦПМСД»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137,0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337,42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17,5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184,84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3,61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6E3">
              <w:rPr>
                <w:rFonts w:ascii="Times New Roman" w:hAnsi="Times New Roman" w:cs="Times New Roman"/>
                <w:lang w:val="uk-UA"/>
              </w:rPr>
              <w:t>45,78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568,04</w:t>
            </w:r>
          </w:p>
        </w:tc>
      </w:tr>
      <w:tr w:rsidR="003B26EA" w:rsidTr="003B26EA">
        <w:trPr>
          <w:trHeight w:val="121"/>
        </w:trPr>
        <w:tc>
          <w:tcPr>
            <w:tcW w:w="17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Default="003B26EA" w:rsidP="00957E02">
            <w:pPr>
              <w:pStyle w:val="a3"/>
              <w:snapToGrid w:val="0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Всього</w:t>
            </w:r>
            <w:proofErr w:type="spell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532,16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872,76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263,04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2252,92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5,31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105,1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182,86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1920,0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35,11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6EA" w:rsidRPr="00F426E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158,0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6EA" w:rsidRPr="005A0ED3" w:rsidRDefault="003B26EA" w:rsidP="00957E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5652,67</w:t>
            </w:r>
          </w:p>
        </w:tc>
      </w:tr>
    </w:tbl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B26EA">
        <w:rPr>
          <w:rFonts w:ascii="Times New Roman" w:hAnsi="Times New Roman" w:cs="Times New Roman"/>
          <w:b/>
          <w:bCs/>
          <w:iCs/>
          <w:sz w:val="28"/>
          <w:szCs w:val="28"/>
        </w:rPr>
        <w:t>Вартість</w:t>
      </w:r>
      <w:proofErr w:type="spellEnd"/>
      <w:r w:rsidRPr="003B2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B26EA">
        <w:rPr>
          <w:rFonts w:ascii="Times New Roman" w:hAnsi="Times New Roman" w:cs="Times New Roman"/>
          <w:b/>
          <w:bCs/>
          <w:iCs/>
          <w:sz w:val="28"/>
          <w:szCs w:val="28"/>
        </w:rPr>
        <w:t>одиниці</w:t>
      </w:r>
      <w:proofErr w:type="spellEnd"/>
      <w:r w:rsidRPr="003B26E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Природний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газ — 10,5 тис. </w:t>
      </w: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грн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>/1000м</w:t>
      </w:r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3B26EA">
        <w:rPr>
          <w:rFonts w:ascii="Times New Roman" w:hAnsi="Times New Roman" w:cs="Times New Roman"/>
          <w:iCs/>
          <w:sz w:val="28"/>
          <w:szCs w:val="28"/>
        </w:rPr>
        <w:t>уб</w:t>
      </w:r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3B26EA">
        <w:rPr>
          <w:rFonts w:ascii="Times New Roman" w:hAnsi="Times New Roman" w:cs="Times New Roman"/>
          <w:iCs/>
          <w:sz w:val="28"/>
          <w:szCs w:val="28"/>
        </w:rPr>
        <w:t>ел</w:t>
      </w:r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е</w:t>
      </w:r>
      <w:proofErr w:type="gramEnd"/>
      <w:r w:rsidRPr="003B26EA">
        <w:rPr>
          <w:rFonts w:ascii="Times New Roman" w:hAnsi="Times New Roman" w:cs="Times New Roman"/>
          <w:iCs/>
          <w:sz w:val="28"/>
          <w:szCs w:val="28"/>
        </w:rPr>
        <w:t>нергія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— 2,15 </w:t>
      </w: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грн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за 1КВт</w:t>
      </w:r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водопостачання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— 19,75 </w:t>
      </w: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грн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за 1куб</w:t>
      </w:r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водовідведення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— 19,87 </w:t>
      </w: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грн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за 1куб</w:t>
      </w:r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6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B26EA">
        <w:rPr>
          <w:rFonts w:ascii="Times New Roman" w:hAnsi="Times New Roman" w:cs="Times New Roman"/>
          <w:iCs/>
          <w:sz w:val="28"/>
          <w:szCs w:val="28"/>
        </w:rPr>
        <w:t>Теплопостачання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-1,5  тис</w:t>
      </w:r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B26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3B26EA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3B26EA">
        <w:rPr>
          <w:rFonts w:ascii="Times New Roman" w:hAnsi="Times New Roman" w:cs="Times New Roman"/>
          <w:iCs/>
          <w:sz w:val="28"/>
          <w:szCs w:val="28"/>
        </w:rPr>
        <w:t>рн</w:t>
      </w:r>
      <w:proofErr w:type="spellEnd"/>
      <w:r w:rsidRPr="003B26EA">
        <w:rPr>
          <w:rFonts w:ascii="Times New Roman" w:hAnsi="Times New Roman" w:cs="Times New Roman"/>
          <w:iCs/>
          <w:sz w:val="28"/>
          <w:szCs w:val="28"/>
        </w:rPr>
        <w:t>/1гКЛ</w:t>
      </w:r>
    </w:p>
    <w:p w:rsidR="003B26EA" w:rsidRP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B26EA" w:rsidRDefault="003B26EA" w:rsidP="003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305F3" w:rsidRPr="003B26EA" w:rsidRDefault="000305F3" w:rsidP="003B26EA"/>
    <w:sectPr w:rsidR="000305F3" w:rsidRPr="003B26EA" w:rsidSect="003B26E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26EA"/>
    <w:rsid w:val="000305F3"/>
    <w:rsid w:val="003B26EA"/>
    <w:rsid w:val="007D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3B26E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table" w:styleId="a4">
    <w:name w:val="Table Grid"/>
    <w:basedOn w:val="a1"/>
    <w:uiPriority w:val="39"/>
    <w:rsid w:val="003B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2017-12-26T14:43:00Z</cp:lastPrinted>
  <dcterms:created xsi:type="dcterms:W3CDTF">2017-12-26T14:37:00Z</dcterms:created>
  <dcterms:modified xsi:type="dcterms:W3CDTF">2017-12-27T09:35:00Z</dcterms:modified>
</cp:coreProperties>
</file>