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9C" w:rsidRDefault="00D5739C" w:rsidP="00D5739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39C">
        <w:rPr>
          <w:rFonts w:ascii="Times New Roman" w:hAnsi="Times New Roman"/>
          <w:b/>
          <w:sz w:val="28"/>
          <w:szCs w:val="28"/>
          <w:lang w:val="uk-UA"/>
        </w:rPr>
        <w:t>Грабко Микола Сергійович</w:t>
      </w:r>
    </w:p>
    <w:p w:rsidR="00D5739C" w:rsidRPr="00610EA9" w:rsidRDefault="00610EA9" w:rsidP="00610EA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0EA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97070" cy="2400180"/>
            <wp:effectExtent l="0" t="0" r="3810" b="635"/>
            <wp:docPr id="1" name="Рисунок 1" descr="D:\сайт\Біографії депутатів\фото\Грабко 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Біографії депутатів\фото\Грабко м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54" cy="24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39C" w:rsidRDefault="00D5739C" w:rsidP="00D573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Грабко Микола Сергійович, народився  9 грудня 1980р. в смт.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Комишуваха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Оріхівського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р-н., Запорізької обл., громадян України.</w:t>
      </w:r>
    </w:p>
    <w:p w:rsidR="00D5739C" w:rsidRDefault="00D5739C" w:rsidP="00D573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Після закінчення 1998 р.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Комишуваської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ЗОШ  I-II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ступенів  вступив до СПТУ               № 5,  яке закінчив у 1999р. та  отримав спеціальність кухар-офіціант. </w:t>
      </w:r>
    </w:p>
    <w:p w:rsidR="00D5739C" w:rsidRDefault="00D5739C" w:rsidP="00D573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З1998р по 2005р. працював замісником голови  Фермерського господарства                       « Щасливе».</w:t>
      </w:r>
    </w:p>
    <w:p w:rsidR="00D5739C" w:rsidRPr="00D5739C" w:rsidRDefault="00D5739C" w:rsidP="00D573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 2005  р. вступив до  агрономічного факультету Дніпропетровського Державного Аграрного Університету, який закінчив 2011р.  і отримав  повну вищу освіту за спеціальністю « Агрономія» </w:t>
      </w:r>
      <w:r>
        <w:rPr>
          <w:rFonts w:ascii="Times New Roman" w:hAnsi="Times New Roman"/>
          <w:sz w:val="24"/>
          <w:szCs w:val="24"/>
          <w:lang w:val="uk-UA"/>
        </w:rPr>
        <w:t>та здобув кваліфікацію агронома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5739C" w:rsidRDefault="00D5739C" w:rsidP="00D573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 21.04.2005</w:t>
      </w:r>
      <w:r>
        <w:rPr>
          <w:rFonts w:ascii="Times New Roman" w:hAnsi="Times New Roman"/>
          <w:sz w:val="24"/>
          <w:szCs w:val="24"/>
          <w:lang w:val="uk-UA"/>
        </w:rPr>
        <w:t>р.  створив  фермерське господарство «Миколай -поле»</w:t>
      </w:r>
      <w:r>
        <w:rPr>
          <w:rFonts w:ascii="Times New Roman" w:hAnsi="Times New Roman"/>
          <w:sz w:val="24"/>
          <w:szCs w:val="24"/>
          <w:lang w:val="uk-UA"/>
        </w:rPr>
        <w:t>, де виконує</w:t>
      </w:r>
      <w:r>
        <w:rPr>
          <w:rFonts w:ascii="Times New Roman" w:hAnsi="Times New Roman"/>
          <w:sz w:val="24"/>
          <w:szCs w:val="24"/>
          <w:lang w:val="uk-UA"/>
        </w:rPr>
        <w:t xml:space="preserve"> обов’язки  голови  господарства.</w:t>
      </w:r>
    </w:p>
    <w:p w:rsidR="00D5739C" w:rsidRDefault="00D5739C" w:rsidP="00D573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 2006р. - </w:t>
      </w:r>
      <w:r>
        <w:rPr>
          <w:rFonts w:ascii="Times New Roman" w:hAnsi="Times New Roman"/>
          <w:sz w:val="24"/>
          <w:szCs w:val="24"/>
          <w:lang w:val="uk-UA"/>
        </w:rPr>
        <w:t>2015</w:t>
      </w:r>
      <w:r>
        <w:rPr>
          <w:rFonts w:ascii="Times New Roman" w:hAnsi="Times New Roman"/>
          <w:sz w:val="24"/>
          <w:szCs w:val="24"/>
          <w:lang w:val="uk-UA"/>
        </w:rPr>
        <w:t>р. був   депутат</w:t>
      </w:r>
      <w:r>
        <w:rPr>
          <w:rFonts w:ascii="Times New Roman" w:hAnsi="Times New Roman"/>
          <w:sz w:val="24"/>
          <w:szCs w:val="24"/>
          <w:lang w:val="uk-UA"/>
        </w:rPr>
        <w:t xml:space="preserve">ом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Оріхівської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Районної 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5739C" w:rsidRDefault="00D5739C" w:rsidP="00D573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2016 р. вступив до Дніпропетровського регіонального інституту державного управління Національної академії державного управління при Президентові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, де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навчаєтьс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по теперішній час на факультеті публічног</w:t>
      </w:r>
      <w:r>
        <w:rPr>
          <w:rFonts w:ascii="Times New Roman" w:hAnsi="Times New Roman"/>
          <w:sz w:val="24"/>
          <w:szCs w:val="24"/>
          <w:lang w:val="uk-UA"/>
        </w:rPr>
        <w:t>о управління та адміністрування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5739C" w:rsidRDefault="00D5739C" w:rsidP="00D573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Судимості немає.</w:t>
      </w:r>
    </w:p>
    <w:p w:rsidR="00D5739C" w:rsidRDefault="00D5739C" w:rsidP="00D5739C">
      <w:pPr>
        <w:spacing w:line="240" w:lineRule="auto"/>
        <w:ind w:firstLine="709"/>
        <w:jc w:val="both"/>
        <w:rPr>
          <w:sz w:val="24"/>
          <w:szCs w:val="24"/>
          <w:lang w:val="uk-UA"/>
        </w:rPr>
      </w:pPr>
    </w:p>
    <w:p w:rsidR="00D5739C" w:rsidRDefault="00D5739C" w:rsidP="00D5739C">
      <w:pPr>
        <w:spacing w:line="240" w:lineRule="auto"/>
        <w:ind w:firstLine="709"/>
        <w:jc w:val="both"/>
        <w:rPr>
          <w:sz w:val="24"/>
          <w:szCs w:val="24"/>
          <w:lang w:val="uk-UA"/>
        </w:rPr>
      </w:pPr>
    </w:p>
    <w:p w:rsidR="00781175" w:rsidRDefault="00781175"/>
    <w:sectPr w:rsidR="0078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07"/>
    <w:rsid w:val="00610EA9"/>
    <w:rsid w:val="00781175"/>
    <w:rsid w:val="00B85307"/>
    <w:rsid w:val="00D5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80A6"/>
  <w15:chartTrackingRefBased/>
  <w15:docId w15:val="{EA954749-E9E5-40F9-AED8-94B5360C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9C"/>
    <w:pPr>
      <w:spacing w:after="200" w:line="276" w:lineRule="auto"/>
    </w:pPr>
    <w:rPr>
      <w:rFonts w:ascii="Calibri" w:eastAsia="Calibri" w:hAnsi="Calibri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2018-06-27T05:33:00Z</dcterms:created>
  <dcterms:modified xsi:type="dcterms:W3CDTF">2018-06-27T05:36:00Z</dcterms:modified>
</cp:coreProperties>
</file>