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 № 2 </w:t>
      </w:r>
    </w:p>
    <w:p w:rsidR="0073318C" w:rsidRP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Комишуваської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селищної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3318C">
        <w:rPr>
          <w:rFonts w:ascii="Times New Roman" w:hAnsi="Times New Roman"/>
          <w:sz w:val="28"/>
          <w:szCs w:val="28"/>
        </w:rPr>
        <w:t xml:space="preserve">ІІІ скликання </w:t>
      </w:r>
    </w:p>
    <w:p w:rsidR="0073318C" w:rsidRP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17  травня </w:t>
      </w:r>
      <w:r w:rsidRPr="0073318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73318C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00</w:t>
      </w:r>
    </w:p>
    <w:p w:rsidR="006D68B2" w:rsidRDefault="006D68B2" w:rsidP="007261D7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</w:p>
    <w:p w:rsidR="00D5278F" w:rsidRPr="00D5278F" w:rsidRDefault="00D5278F" w:rsidP="00D5278F">
      <w:pPr>
        <w:pStyle w:val="a5"/>
        <w:rPr>
          <w:rFonts w:asciiTheme="minorHAnsi" w:hAnsiTheme="minorHAnsi"/>
        </w:rPr>
      </w:pPr>
    </w:p>
    <w:p w:rsidR="001704FB" w:rsidRDefault="00B15408" w:rsidP="007261D7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>ПЕРЕЛІК</w:t>
      </w:r>
      <w:r w:rsidRPr="0073318C">
        <w:rPr>
          <w:rFonts w:ascii="Times New Roman" w:hAnsi="Times New Roman"/>
          <w:sz w:val="28"/>
          <w:szCs w:val="28"/>
        </w:rPr>
        <w:br/>
        <w:t xml:space="preserve">пільг для фізичних та юридичних осіб, наданих відповідно до пункту 284.1 статті 284 Податкового кодексу України, </w:t>
      </w:r>
    </w:p>
    <w:p w:rsidR="00B15408" w:rsidRDefault="00B15408" w:rsidP="007261D7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>із сплати земельного податку</w:t>
      </w:r>
      <w:r w:rsidRPr="0073318C">
        <w:rPr>
          <w:rFonts w:ascii="Times New Roman" w:hAnsi="Times New Roman"/>
          <w:sz w:val="28"/>
          <w:szCs w:val="28"/>
          <w:vertAlign w:val="superscript"/>
        </w:rPr>
        <w:t>1</w:t>
      </w:r>
      <w:r w:rsidRPr="0073318C">
        <w:rPr>
          <w:rFonts w:ascii="Times New Roman" w:hAnsi="Times New Roman"/>
          <w:sz w:val="28"/>
          <w:szCs w:val="28"/>
        </w:rPr>
        <w:br/>
      </w:r>
    </w:p>
    <w:p w:rsidR="00F32A8B" w:rsidRPr="00F32A8B" w:rsidRDefault="00F32A8B" w:rsidP="007261D7">
      <w:pPr>
        <w:pStyle w:val="a5"/>
        <w:spacing w:before="0"/>
        <w:rPr>
          <w:rFonts w:asciiTheme="minorHAnsi" w:hAnsiTheme="minorHAnsi"/>
        </w:rPr>
      </w:pPr>
    </w:p>
    <w:p w:rsidR="00B15408" w:rsidRPr="0073318C" w:rsidRDefault="00B15408" w:rsidP="007261D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>Пільги встановлюються на 2019 рік та вводяться в дію</w:t>
      </w:r>
      <w:r w:rsidRPr="0073318C">
        <w:rPr>
          <w:rFonts w:ascii="Times New Roman" w:hAnsi="Times New Roman"/>
          <w:sz w:val="28"/>
          <w:szCs w:val="28"/>
        </w:rPr>
        <w:br/>
        <w:t xml:space="preserve"> з 01.01.2019 року.</w:t>
      </w:r>
    </w:p>
    <w:p w:rsidR="00B15408" w:rsidRPr="0073318C" w:rsidRDefault="00B15408" w:rsidP="007261D7">
      <w:pPr>
        <w:pStyle w:val="a5"/>
        <w:spacing w:before="0"/>
        <w:ind w:firstLine="1276"/>
        <w:rPr>
          <w:rFonts w:ascii="Times New Roman" w:hAnsi="Times New Roman"/>
          <w:sz w:val="28"/>
          <w:szCs w:val="28"/>
        </w:rPr>
      </w:pPr>
    </w:p>
    <w:p w:rsidR="00B15408" w:rsidRDefault="00B15408" w:rsidP="007261D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F32A8B" w:rsidRDefault="00F32A8B" w:rsidP="007261D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205"/>
        <w:gridCol w:w="5001"/>
        <w:gridCol w:w="2141"/>
      </w:tblGrid>
      <w:tr w:rsidR="00F32A8B" w:rsidRPr="0073318C" w:rsidTr="006D68B2">
        <w:trPr>
          <w:trHeight w:val="58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8B" w:rsidRPr="0073318C" w:rsidRDefault="00F32A8B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області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8B" w:rsidRPr="0073318C" w:rsidRDefault="00F32A8B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району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8B" w:rsidRPr="0073318C" w:rsidRDefault="00F32A8B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КОАТУУ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8B" w:rsidRPr="0073318C" w:rsidRDefault="00F32A8B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Назва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32A8B" w:rsidRPr="0073318C" w:rsidTr="006D68B2"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B" w:rsidRPr="0073318C" w:rsidRDefault="00F32A8B" w:rsidP="007261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B" w:rsidRPr="0073318C" w:rsidRDefault="00F32A8B" w:rsidP="007261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0814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B" w:rsidRDefault="00F32A8B" w:rsidP="007261D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3318C">
              <w:rPr>
                <w:b/>
                <w:sz w:val="28"/>
                <w:szCs w:val="28"/>
                <w:lang w:eastAsia="en-US"/>
              </w:rPr>
              <w:t>2323955400</w:t>
            </w:r>
            <w:r w:rsidRPr="0073318C">
              <w:rPr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73318C">
              <w:rPr>
                <w:b/>
                <w:sz w:val="28"/>
                <w:szCs w:val="28"/>
                <w:lang w:eastAsia="en-US"/>
              </w:rPr>
              <w:t>2323981300,</w:t>
            </w:r>
            <w:r w:rsidRPr="0073318C">
              <w:rPr>
                <w:b/>
                <w:sz w:val="28"/>
                <w:szCs w:val="28"/>
                <w:lang w:eastAsia="en-US"/>
              </w:rPr>
              <w:br/>
              <w:t>2323985000</w:t>
            </w:r>
            <w:r w:rsidRPr="005F1294"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5F1294">
              <w:rPr>
                <w:b/>
                <w:sz w:val="28"/>
                <w:szCs w:val="28"/>
                <w:lang w:eastAsia="en-US"/>
              </w:rPr>
              <w:t>2323985700</w:t>
            </w:r>
            <w:r>
              <w:rPr>
                <w:b/>
                <w:sz w:val="28"/>
                <w:szCs w:val="28"/>
                <w:lang w:val="uk-UA" w:eastAsia="en-US"/>
              </w:rPr>
              <w:t>,</w:t>
            </w:r>
          </w:p>
          <w:p w:rsidR="00F32A8B" w:rsidRDefault="00F32A8B" w:rsidP="007261D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1294">
              <w:rPr>
                <w:b/>
                <w:sz w:val="28"/>
                <w:szCs w:val="28"/>
                <w:lang w:eastAsia="en-US"/>
              </w:rPr>
              <w:t xml:space="preserve">2323986200,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5F1294">
              <w:rPr>
                <w:b/>
                <w:sz w:val="28"/>
                <w:szCs w:val="28"/>
                <w:lang w:eastAsia="en-US"/>
              </w:rPr>
              <w:t>2323986500</w:t>
            </w:r>
            <w:r>
              <w:rPr>
                <w:b/>
                <w:sz w:val="28"/>
                <w:szCs w:val="28"/>
                <w:lang w:val="uk-UA" w:eastAsia="en-US"/>
              </w:rPr>
              <w:t>,</w:t>
            </w:r>
          </w:p>
          <w:p w:rsidR="00F32A8B" w:rsidRPr="005F1294" w:rsidRDefault="00F32A8B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F1294">
              <w:rPr>
                <w:b/>
                <w:bCs/>
                <w:sz w:val="28"/>
                <w:szCs w:val="28"/>
                <w:lang w:eastAsia="en-US"/>
              </w:rPr>
              <w:t>2323987900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r w:rsidRPr="005F1294">
              <w:rPr>
                <w:b/>
                <w:bCs/>
                <w:sz w:val="28"/>
                <w:szCs w:val="28"/>
                <w:lang w:eastAsia="en-US"/>
              </w:rPr>
              <w:t>2323988500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8B" w:rsidRPr="0073318C" w:rsidRDefault="00F32A8B" w:rsidP="007261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Комишуваська селищна рада</w:t>
            </w:r>
          </w:p>
        </w:tc>
      </w:tr>
    </w:tbl>
    <w:p w:rsidR="00B15408" w:rsidRPr="0073318C" w:rsidRDefault="00B15408" w:rsidP="007261D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15408" w:rsidRPr="0073318C" w:rsidRDefault="00B15408" w:rsidP="007261D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658"/>
      </w:tblGrid>
      <w:tr w:rsidR="00B15408" w:rsidRPr="0073318C" w:rsidTr="001908F7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1704FB" w:rsidRDefault="00B15408" w:rsidP="007261D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4FB">
              <w:rPr>
                <w:rFonts w:ascii="Times New Roman" w:hAnsi="Times New Roman"/>
                <w:b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1704FB">
              <w:rPr>
                <w:rFonts w:ascii="Times New Roman" w:hAnsi="Times New Roman"/>
                <w:b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1704FB" w:rsidRDefault="00B15408" w:rsidP="007261D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4FB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  <w:r w:rsidRPr="001704FB">
              <w:rPr>
                <w:rFonts w:ascii="Times New Roman" w:hAnsi="Times New Roman"/>
                <w:b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1704FB" w:rsidRPr="0073318C" w:rsidTr="006D68B2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3" w:rsidRDefault="001704FB" w:rsidP="007261D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8F7">
              <w:rPr>
                <w:rFonts w:ascii="Times New Roman" w:hAnsi="Times New Roman"/>
                <w:b/>
                <w:sz w:val="28"/>
                <w:szCs w:val="28"/>
              </w:rPr>
              <w:t>Група платників:</w:t>
            </w:r>
            <w:r w:rsidRPr="007331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4803" w:rsidRDefault="00B54803" w:rsidP="007261D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4FB" w:rsidRDefault="001704FB" w:rsidP="00B54803">
            <w:pPr>
              <w:pStyle w:val="a5"/>
              <w:numPr>
                <w:ilvl w:val="0"/>
                <w:numId w:val="4"/>
              </w:numPr>
              <w:spacing w:before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F7">
              <w:rPr>
                <w:rFonts w:ascii="Times New Roman" w:hAnsi="Times New Roman"/>
                <w:sz w:val="28"/>
                <w:szCs w:val="28"/>
              </w:rPr>
              <w:t>органи державної влади та місцевого самоврядування</w:t>
            </w:r>
            <w:r w:rsidRPr="001908F7">
              <w:rPr>
                <w:color w:val="000000"/>
                <w:shd w:val="clear" w:color="auto" w:fill="FFFFFF"/>
              </w:rPr>
              <w:t xml:space="preserve">, </w:t>
            </w:r>
            <w:r w:rsidRPr="001908F7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1908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заклади,  установи та організації, які повністю утримуються за рахунок коштів державного </w:t>
            </w:r>
            <w:r w:rsidRPr="00B54803">
              <w:rPr>
                <w:rFonts w:ascii="Times New Roman" w:hAnsi="Times New Roman"/>
                <w:sz w:val="28"/>
                <w:szCs w:val="28"/>
              </w:rPr>
              <w:t>або місцевих бюджетів.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803" w:rsidRPr="00B54803" w:rsidRDefault="00B54803" w:rsidP="004D71FD">
            <w:pPr>
              <w:pStyle w:val="a5"/>
              <w:spacing w:before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803" w:rsidRPr="0073318C" w:rsidRDefault="00B54803" w:rsidP="00B54803">
            <w:pPr>
              <w:pStyle w:val="a5"/>
              <w:numPr>
                <w:ilvl w:val="0"/>
                <w:numId w:val="4"/>
              </w:numPr>
              <w:spacing w:before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803">
              <w:rPr>
                <w:rFonts w:ascii="Times New Roman" w:hAnsi="Times New Roman"/>
                <w:sz w:val="28"/>
                <w:szCs w:val="28"/>
              </w:rPr>
              <w:t>релігійні організації України, статути (положення) яких зареєстровано у встановленому законом порядку, за земельні ділянки, надані для будівництва і обслуговування культових та інших будівель, необхідних для забезпечення їх діяльності, а також благодійні організації, створені відповідно до закону, діяльність яких не передбачає одержання прибутків.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4FB" w:rsidRPr="0073318C" w:rsidRDefault="001704FB" w:rsidP="007261D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8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54803" w:rsidRDefault="00B54803"/>
    <w:tbl>
      <w:tblPr>
        <w:tblW w:w="512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658"/>
      </w:tblGrid>
      <w:tr w:rsidR="001704FB" w:rsidRPr="001908F7" w:rsidTr="00B54803">
        <w:tc>
          <w:tcPr>
            <w:tcW w:w="3616" w:type="pct"/>
            <w:tcBorders>
              <w:right w:val="single" w:sz="4" w:space="0" w:color="auto"/>
            </w:tcBorders>
            <w:shd w:val="clear" w:color="auto" w:fill="FFFFFF"/>
            <w:hideMark/>
          </w:tcPr>
          <w:p w:rsidR="001704FB" w:rsidRPr="001908F7" w:rsidRDefault="001704FB" w:rsidP="007261D7">
            <w:pPr>
              <w:pStyle w:val="a5"/>
              <w:spacing w:before="0"/>
              <w:ind w:firstLine="0"/>
              <w:rPr>
                <w:color w:val="000000"/>
                <w:sz w:val="28"/>
                <w:szCs w:val="28"/>
              </w:rPr>
            </w:pPr>
            <w:r w:rsidRPr="001908F7">
              <w:rPr>
                <w:rFonts w:ascii="Times New Roman" w:hAnsi="Times New Roman"/>
                <w:b/>
                <w:sz w:val="28"/>
                <w:szCs w:val="28"/>
              </w:rPr>
              <w:t xml:space="preserve">Категорія  </w:t>
            </w:r>
            <w:r w:rsidRPr="0073318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08F7">
              <w:rPr>
                <w:rFonts w:ascii="Times New Roman" w:hAnsi="Times New Roman"/>
                <w:sz w:val="28"/>
                <w:szCs w:val="28"/>
              </w:rPr>
              <w:t>03  землі громадської забудови .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4FB" w:rsidRPr="001908F7" w:rsidRDefault="001704FB" w:rsidP="007261D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704FB" w:rsidRPr="00B54803" w:rsidTr="00B54803">
        <w:trPr>
          <w:trHeight w:val="2898"/>
        </w:trPr>
        <w:tc>
          <w:tcPr>
            <w:tcW w:w="3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4FB" w:rsidRPr="001704FB" w:rsidRDefault="001704FB" w:rsidP="007261D7">
            <w:pPr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1704FB">
              <w:rPr>
                <w:b/>
                <w:sz w:val="28"/>
                <w:szCs w:val="28"/>
              </w:rPr>
              <w:t>Ц</w:t>
            </w:r>
            <w:proofErr w:type="gramEnd"/>
            <w:r w:rsidRPr="001704FB">
              <w:rPr>
                <w:b/>
                <w:sz w:val="28"/>
                <w:szCs w:val="28"/>
              </w:rPr>
              <w:t xml:space="preserve">ільове призначення 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1704FB" w:rsidRPr="001704FB" w:rsidRDefault="001704FB" w:rsidP="007261D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704FB">
              <w:rPr>
                <w:sz w:val="28"/>
                <w:szCs w:val="28"/>
              </w:rPr>
              <w:t>03.01</w:t>
            </w:r>
            <w:proofErr w:type="gramStart"/>
            <w:r w:rsidRPr="001704FB">
              <w:rPr>
                <w:sz w:val="28"/>
                <w:szCs w:val="28"/>
              </w:rPr>
              <w:t xml:space="preserve">  Д</w:t>
            </w:r>
            <w:proofErr w:type="gramEnd"/>
            <w:r w:rsidRPr="001704FB">
              <w:rPr>
                <w:sz w:val="28"/>
                <w:szCs w:val="28"/>
              </w:rPr>
              <w:t>ля будівництва та обслуговування будівель органів державної влади</w:t>
            </w:r>
          </w:p>
          <w:p w:rsidR="001704FB" w:rsidRPr="001908F7" w:rsidRDefault="001704FB" w:rsidP="007261D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908F7">
              <w:rPr>
                <w:color w:val="000000"/>
                <w:sz w:val="28"/>
                <w:szCs w:val="28"/>
              </w:rPr>
              <w:t>03.02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1908F7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1908F7">
              <w:rPr>
                <w:color w:val="000000"/>
                <w:sz w:val="28"/>
                <w:szCs w:val="28"/>
              </w:rPr>
              <w:t>ля будівництва та обслуговування будівель закладів освіти</w:t>
            </w:r>
          </w:p>
          <w:p w:rsidR="001704FB" w:rsidRDefault="001704FB" w:rsidP="007261D7">
            <w:pPr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908F7">
              <w:rPr>
                <w:color w:val="000000"/>
                <w:sz w:val="28"/>
                <w:szCs w:val="28"/>
              </w:rPr>
              <w:t>03.03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1908F7">
              <w:rPr>
                <w:color w:val="000000"/>
                <w:sz w:val="28"/>
                <w:szCs w:val="28"/>
              </w:rPr>
              <w:t xml:space="preserve">Для будівництва та обслуговування будівель закладів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908F7">
              <w:rPr>
                <w:color w:val="000000"/>
                <w:sz w:val="28"/>
                <w:szCs w:val="28"/>
              </w:rPr>
              <w:t>охорони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908F7">
              <w:rPr>
                <w:color w:val="000000"/>
                <w:sz w:val="28"/>
                <w:szCs w:val="28"/>
              </w:rPr>
              <w:t xml:space="preserve"> здоров'я та </w:t>
            </w:r>
            <w:proofErr w:type="gramStart"/>
            <w:r w:rsidRPr="001908F7">
              <w:rPr>
                <w:color w:val="000000"/>
                <w:sz w:val="28"/>
                <w:szCs w:val="28"/>
              </w:rPr>
              <w:t>соц</w:t>
            </w:r>
            <w:proofErr w:type="gramEnd"/>
            <w:r w:rsidRPr="001908F7">
              <w:rPr>
                <w:color w:val="000000"/>
                <w:sz w:val="28"/>
                <w:szCs w:val="28"/>
              </w:rPr>
              <w:t>іальної допомоги</w:t>
            </w:r>
          </w:p>
          <w:p w:rsidR="00B54803" w:rsidRDefault="00B54803" w:rsidP="00B54803">
            <w:pPr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704FB">
              <w:rPr>
                <w:color w:val="000000"/>
                <w:sz w:val="28"/>
                <w:szCs w:val="28"/>
              </w:rPr>
              <w:t>03.04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704FB">
              <w:rPr>
                <w:color w:val="000000"/>
                <w:sz w:val="28"/>
                <w:szCs w:val="28"/>
              </w:rPr>
              <w:t xml:space="preserve">Для будівництва та обслуговування будівель громадських та </w:t>
            </w:r>
            <w:proofErr w:type="gramStart"/>
            <w:r w:rsidRPr="001704FB">
              <w:rPr>
                <w:color w:val="000000"/>
                <w:sz w:val="28"/>
                <w:szCs w:val="28"/>
              </w:rPr>
              <w:t>рел</w:t>
            </w:r>
            <w:proofErr w:type="gramEnd"/>
            <w:r w:rsidRPr="001704FB">
              <w:rPr>
                <w:color w:val="000000"/>
                <w:sz w:val="28"/>
                <w:szCs w:val="28"/>
              </w:rPr>
              <w:t>ігійних організацій</w:t>
            </w:r>
          </w:p>
          <w:p w:rsidR="00B54803" w:rsidRDefault="00B54803" w:rsidP="00B54803">
            <w:pPr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704FB">
              <w:rPr>
                <w:color w:val="000000"/>
                <w:sz w:val="28"/>
                <w:szCs w:val="28"/>
              </w:rPr>
              <w:t>03.11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704FB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1704FB">
              <w:rPr>
                <w:color w:val="000000"/>
                <w:sz w:val="28"/>
                <w:szCs w:val="28"/>
              </w:rPr>
              <w:t>ля будівництва та обслуговування будівель і споруд закладів науки</w:t>
            </w:r>
          </w:p>
          <w:p w:rsidR="00B54803" w:rsidRPr="00B54803" w:rsidRDefault="00B54803" w:rsidP="00B54803">
            <w:pPr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704FB">
              <w:rPr>
                <w:color w:val="000000"/>
                <w:sz w:val="28"/>
                <w:szCs w:val="28"/>
              </w:rPr>
              <w:t>03.12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704FB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1704FB">
              <w:rPr>
                <w:color w:val="000000"/>
                <w:sz w:val="28"/>
                <w:szCs w:val="28"/>
              </w:rPr>
              <w:t>ля будівництва та обслуговування будівель закладів комунального обслуговування</w:t>
            </w:r>
          </w:p>
          <w:p w:rsidR="00B54803" w:rsidRPr="00B54803" w:rsidRDefault="001704FB" w:rsidP="00B54803">
            <w:pPr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B54803">
              <w:rPr>
                <w:color w:val="000000"/>
                <w:sz w:val="28"/>
                <w:szCs w:val="28"/>
                <w:lang w:val="uk-UA"/>
              </w:rPr>
              <w:t>03.14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B54803">
              <w:rPr>
                <w:color w:val="000000"/>
                <w:sz w:val="28"/>
                <w:szCs w:val="28"/>
                <w:lang w:val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4FB" w:rsidRPr="00B54803" w:rsidRDefault="001704FB" w:rsidP="007261D7">
            <w:pPr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908F7" w:rsidRDefault="001908F7" w:rsidP="007261D7">
      <w:pPr>
        <w:rPr>
          <w:sz w:val="28"/>
          <w:szCs w:val="28"/>
          <w:lang w:val="uk-UA"/>
        </w:rPr>
      </w:pPr>
    </w:p>
    <w:p w:rsidR="005C3BD8" w:rsidRDefault="005C3BD8" w:rsidP="007261D7">
      <w:pPr>
        <w:pStyle w:val="a8"/>
        <w:spacing w:before="0" w:after="0"/>
        <w:ind w:firstLine="709"/>
        <w:jc w:val="both"/>
        <w:rPr>
          <w:rStyle w:val="rvts9"/>
          <w:bCs/>
          <w:color w:val="000000"/>
          <w:sz w:val="28"/>
          <w:szCs w:val="28"/>
          <w:bdr w:val="none" w:sz="0" w:space="0" w:color="auto" w:frame="1"/>
        </w:rPr>
      </w:pPr>
    </w:p>
    <w:p w:rsidR="004D71FD" w:rsidRPr="004D71FD" w:rsidRDefault="004D71FD" w:rsidP="004D71FD">
      <w:pPr>
        <w:pStyle w:val="a5"/>
        <w:rPr>
          <w:rFonts w:asciiTheme="minorHAnsi" w:hAnsiTheme="minorHAnsi"/>
        </w:rPr>
        <w:sectPr w:rsidR="004D71FD" w:rsidRPr="004D71FD" w:rsidSect="00F32A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7918" w:rsidRPr="006D68B2" w:rsidRDefault="00B54803" w:rsidP="006D68B2">
      <w:pPr>
        <w:pStyle w:val="13"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Окрім того  для юридичних </w:t>
      </w:r>
      <w:r w:rsidR="007A7918" w:rsidRPr="006D68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та  фізичних осіб   </w:t>
      </w:r>
      <w:r w:rsidR="007A7918" w:rsidRPr="006D68B2">
        <w:rPr>
          <w:b/>
          <w:sz w:val="28"/>
          <w:szCs w:val="28"/>
        </w:rPr>
        <w:t xml:space="preserve">діють   </w:t>
      </w:r>
      <w:proofErr w:type="gramStart"/>
      <w:r w:rsidR="007A7918" w:rsidRPr="006D68B2">
        <w:rPr>
          <w:b/>
          <w:sz w:val="28"/>
          <w:szCs w:val="28"/>
        </w:rPr>
        <w:t>п</w:t>
      </w:r>
      <w:proofErr w:type="gramEnd"/>
      <w:r w:rsidR="007A7918" w:rsidRPr="006D68B2">
        <w:rPr>
          <w:b/>
          <w:sz w:val="28"/>
          <w:szCs w:val="28"/>
          <w:lang w:val="uk-UA"/>
        </w:rPr>
        <w:t>ільги  щодо  сплати податку встановлені ст</w:t>
      </w:r>
      <w:r>
        <w:rPr>
          <w:b/>
          <w:sz w:val="28"/>
          <w:szCs w:val="28"/>
          <w:lang w:val="uk-UA"/>
        </w:rPr>
        <w:t xml:space="preserve">аттями 281, </w:t>
      </w:r>
      <w:r w:rsidR="007A7918" w:rsidRPr="006D68B2">
        <w:rPr>
          <w:b/>
          <w:sz w:val="28"/>
          <w:szCs w:val="28"/>
          <w:lang w:val="uk-UA"/>
        </w:rPr>
        <w:t>282  Податкового кодексу України</w:t>
      </w:r>
      <w:r>
        <w:rPr>
          <w:b/>
          <w:sz w:val="28"/>
          <w:szCs w:val="28"/>
          <w:lang w:val="uk-UA"/>
        </w:rPr>
        <w:t xml:space="preserve">. </w:t>
      </w:r>
    </w:p>
    <w:p w:rsidR="006D68B2" w:rsidRDefault="006D68B2" w:rsidP="006D68B2">
      <w:pPr>
        <w:pStyle w:val="13"/>
        <w:spacing w:before="0" w:after="0"/>
        <w:ind w:firstLine="709"/>
        <w:jc w:val="both"/>
        <w:rPr>
          <w:b/>
          <w:sz w:val="28"/>
          <w:szCs w:val="28"/>
          <w:lang w:val="uk-UA"/>
        </w:rPr>
      </w:pPr>
    </w:p>
    <w:sectPr w:rsidR="006D68B2" w:rsidSect="005C3BD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0E0F24"/>
    <w:multiLevelType w:val="hybridMultilevel"/>
    <w:tmpl w:val="D2B6333A"/>
    <w:lvl w:ilvl="0" w:tplc="EBAA6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49C3"/>
    <w:rsid w:val="000F1E20"/>
    <w:rsid w:val="001704FB"/>
    <w:rsid w:val="001908F7"/>
    <w:rsid w:val="001A0E58"/>
    <w:rsid w:val="00295369"/>
    <w:rsid w:val="002A3ABB"/>
    <w:rsid w:val="003B3FAA"/>
    <w:rsid w:val="004D71FD"/>
    <w:rsid w:val="00557817"/>
    <w:rsid w:val="005C3BD8"/>
    <w:rsid w:val="005F1294"/>
    <w:rsid w:val="00673607"/>
    <w:rsid w:val="006D68B2"/>
    <w:rsid w:val="007261D7"/>
    <w:rsid w:val="0073318C"/>
    <w:rsid w:val="007A7918"/>
    <w:rsid w:val="008269A4"/>
    <w:rsid w:val="00836D9E"/>
    <w:rsid w:val="008B49C3"/>
    <w:rsid w:val="00B15408"/>
    <w:rsid w:val="00B47DA6"/>
    <w:rsid w:val="00B54803"/>
    <w:rsid w:val="00BE0A11"/>
    <w:rsid w:val="00C42E31"/>
    <w:rsid w:val="00D1102E"/>
    <w:rsid w:val="00D5278F"/>
    <w:rsid w:val="00E53EAA"/>
    <w:rsid w:val="00F32A8B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154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1540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link w:val="a6"/>
    <w:rsid w:val="00B154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B1540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B15408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B15408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B154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1540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B15408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15408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B154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5408"/>
  </w:style>
  <w:style w:type="paragraph" w:customStyle="1" w:styleId="rvps6">
    <w:name w:val="rvps6"/>
    <w:basedOn w:val="a"/>
    <w:uiPriority w:val="99"/>
    <w:rsid w:val="00B15408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B15408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B15408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B15408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40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B15408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B154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14">
    <w:name w:val="rvps14"/>
    <w:basedOn w:val="a"/>
    <w:rsid w:val="001908F7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1908F7"/>
  </w:style>
  <w:style w:type="character" w:customStyle="1" w:styleId="rvts90">
    <w:name w:val="rvts90"/>
    <w:basedOn w:val="a0"/>
    <w:rsid w:val="001704FB"/>
  </w:style>
  <w:style w:type="character" w:customStyle="1" w:styleId="rvts46">
    <w:name w:val="rvts46"/>
    <w:basedOn w:val="a0"/>
    <w:rsid w:val="001A0E58"/>
  </w:style>
  <w:style w:type="character" w:customStyle="1" w:styleId="rvts11">
    <w:name w:val="rvts11"/>
    <w:basedOn w:val="a0"/>
    <w:rsid w:val="001A0E58"/>
  </w:style>
  <w:style w:type="paragraph" w:customStyle="1" w:styleId="13">
    <w:name w:val="Обычный1"/>
    <w:uiPriority w:val="99"/>
    <w:rsid w:val="006D68B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36FF-0303-4431-9185-9875E68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Minutka15</cp:lastModifiedBy>
  <cp:revision>3</cp:revision>
  <cp:lastPrinted>2018-05-16T10:19:00Z</cp:lastPrinted>
  <dcterms:created xsi:type="dcterms:W3CDTF">2018-05-16T12:37:00Z</dcterms:created>
  <dcterms:modified xsi:type="dcterms:W3CDTF">2018-05-16T12:48:00Z</dcterms:modified>
</cp:coreProperties>
</file>