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3A" w:rsidRPr="0025163A" w:rsidRDefault="0025163A" w:rsidP="0025163A">
      <w:pPr>
        <w:spacing w:after="0" w:line="240" w:lineRule="auto"/>
        <w:jc w:val="center"/>
        <w:rPr>
          <w:b/>
          <w:lang w:val="uk-UA"/>
        </w:rPr>
      </w:pPr>
      <w:r w:rsidRPr="0025163A">
        <w:rPr>
          <w:b/>
          <w:noProof/>
        </w:rPr>
        <w:drawing>
          <wp:inline distT="0" distB="0" distL="0" distR="0" wp14:anchorId="6786939C" wp14:editId="30D9B166">
            <wp:extent cx="5905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3A" w:rsidRPr="0025163A" w:rsidRDefault="0025163A" w:rsidP="0025163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5163A">
        <w:rPr>
          <w:rFonts w:ascii="Times New Roman" w:hAnsi="Times New Roman"/>
          <w:b/>
          <w:caps/>
          <w:sz w:val="28"/>
          <w:szCs w:val="28"/>
          <w:lang w:val="uk-UA"/>
        </w:rPr>
        <w:t>КОМИШУВАСЬКА СЕЛИЩНА рада</w:t>
      </w:r>
    </w:p>
    <w:p w:rsidR="0025163A" w:rsidRPr="0025163A" w:rsidRDefault="0025163A" w:rsidP="0025163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5163A">
        <w:rPr>
          <w:rFonts w:ascii="Times New Roman" w:hAnsi="Times New Roman"/>
          <w:b/>
          <w:caps/>
          <w:sz w:val="28"/>
          <w:szCs w:val="28"/>
          <w:lang w:val="uk-UA"/>
        </w:rPr>
        <w:t>Оріхівського району Запорізької області</w:t>
      </w:r>
    </w:p>
    <w:p w:rsidR="0025163A" w:rsidRPr="0025163A" w:rsidRDefault="0025163A" w:rsidP="0025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163A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25163A" w:rsidRPr="0025163A" w:rsidRDefault="0025163A" w:rsidP="0025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163A">
        <w:rPr>
          <w:rFonts w:ascii="Times New Roman" w:hAnsi="Times New Roman"/>
          <w:b/>
          <w:sz w:val="28"/>
          <w:szCs w:val="28"/>
          <w:lang w:val="uk-UA"/>
        </w:rPr>
        <w:t>ТРИДЦЯТА СЕСІЯ</w:t>
      </w:r>
    </w:p>
    <w:p w:rsidR="0025163A" w:rsidRPr="0025163A" w:rsidRDefault="0025163A" w:rsidP="002516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63A" w:rsidRPr="0025163A" w:rsidRDefault="0025163A" w:rsidP="0025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163A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5163A" w:rsidRPr="0025163A" w:rsidRDefault="0025163A" w:rsidP="002516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3077"/>
        <w:gridCol w:w="3077"/>
      </w:tblGrid>
      <w:tr w:rsidR="0025163A" w:rsidRPr="0025163A" w:rsidTr="0025163A">
        <w:trPr>
          <w:trHeight w:val="407"/>
        </w:trPr>
        <w:tc>
          <w:tcPr>
            <w:tcW w:w="3567" w:type="dxa"/>
          </w:tcPr>
          <w:p w:rsidR="0025163A" w:rsidRPr="0025163A" w:rsidRDefault="0025163A" w:rsidP="0025163A">
            <w:pPr>
              <w:spacing w:after="0" w:line="360" w:lineRule="atLeast"/>
              <w:rPr>
                <w:sz w:val="28"/>
                <w:szCs w:val="28"/>
                <w:lang w:val="uk-UA"/>
              </w:rPr>
            </w:pPr>
            <w:r w:rsidRPr="0025163A">
              <w:rPr>
                <w:sz w:val="28"/>
                <w:szCs w:val="28"/>
                <w:lang w:val="uk-UA"/>
              </w:rPr>
              <w:t xml:space="preserve">19.09.2018                                    </w:t>
            </w:r>
          </w:p>
        </w:tc>
        <w:tc>
          <w:tcPr>
            <w:tcW w:w="3077" w:type="dxa"/>
          </w:tcPr>
          <w:p w:rsidR="0025163A" w:rsidRPr="0025163A" w:rsidRDefault="0025163A" w:rsidP="0025163A">
            <w:pPr>
              <w:spacing w:after="0" w:line="360" w:lineRule="atLeast"/>
              <w:jc w:val="center"/>
              <w:rPr>
                <w:sz w:val="28"/>
                <w:szCs w:val="28"/>
                <w:lang w:val="uk-UA"/>
              </w:rPr>
            </w:pPr>
            <w:r w:rsidRPr="0025163A">
              <w:rPr>
                <w:sz w:val="28"/>
                <w:szCs w:val="28"/>
                <w:lang w:val="uk-UA"/>
              </w:rPr>
              <w:t>смт Комишуваха</w:t>
            </w:r>
          </w:p>
        </w:tc>
        <w:tc>
          <w:tcPr>
            <w:tcW w:w="3077" w:type="dxa"/>
          </w:tcPr>
          <w:p w:rsidR="0025163A" w:rsidRPr="0025163A" w:rsidRDefault="0025163A" w:rsidP="0025163A">
            <w:pPr>
              <w:shd w:val="clear" w:color="auto" w:fill="FFFFFF"/>
              <w:spacing w:after="0" w:line="360" w:lineRule="atLeast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</w:t>
            </w:r>
          </w:p>
        </w:tc>
      </w:tr>
    </w:tbl>
    <w:p w:rsidR="003154BA" w:rsidRPr="000F3002" w:rsidRDefault="003154BA" w:rsidP="000F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6FAB" w:rsidTr="00153BF6">
        <w:tc>
          <w:tcPr>
            <w:tcW w:w="4927" w:type="dxa"/>
            <w:hideMark/>
          </w:tcPr>
          <w:p w:rsidR="00D76FAB" w:rsidRDefault="00D76FA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організацію заходів щодо участі 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InCo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Forum-2018»</w:t>
            </w:r>
          </w:p>
        </w:tc>
        <w:tc>
          <w:tcPr>
            <w:tcW w:w="4927" w:type="dxa"/>
          </w:tcPr>
          <w:p w:rsidR="00D76FAB" w:rsidRDefault="00D76FA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</w:tbl>
    <w:p w:rsidR="00D76FAB" w:rsidRPr="00D76FAB" w:rsidRDefault="00D76FAB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74F6" w:rsidRPr="00665E8C" w:rsidRDefault="00D76FAB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Законом </w:t>
      </w:r>
      <w:r w:rsidR="008574F6" w:rsidRPr="00665E8C">
        <w:rPr>
          <w:rFonts w:ascii="Times New Roman" w:hAnsi="Times New Roman"/>
          <w:sz w:val="28"/>
          <w:szCs w:val="28"/>
          <w:lang w:val="uk-UA" w:eastAsia="ar-SA"/>
        </w:rPr>
        <w:t xml:space="preserve"> України  «Про мі</w:t>
      </w:r>
      <w:r w:rsidR="00153BF6">
        <w:rPr>
          <w:rFonts w:ascii="Times New Roman" w:hAnsi="Times New Roman"/>
          <w:sz w:val="28"/>
          <w:szCs w:val="28"/>
          <w:lang w:val="uk-UA" w:eastAsia="ar-SA"/>
        </w:rPr>
        <w:t xml:space="preserve">сцеве самоврядування в Україні», Бюджетник кодексом України, з метою популяризації інвестиційних проектів на території ради, </w:t>
      </w:r>
      <w:r w:rsidR="008574F6" w:rsidRPr="00665E8C">
        <w:rPr>
          <w:rFonts w:ascii="Times New Roman" w:hAnsi="Times New Roman"/>
          <w:sz w:val="28"/>
          <w:szCs w:val="28"/>
          <w:lang w:val="uk-UA" w:eastAsia="ar-SA"/>
        </w:rPr>
        <w:t>Комишуваська селищна рада</w:t>
      </w: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665E8C">
        <w:rPr>
          <w:rFonts w:ascii="Times New Roman" w:hAnsi="Times New Roman"/>
          <w:sz w:val="28"/>
          <w:szCs w:val="28"/>
          <w:lang w:val="uk-UA" w:eastAsia="ar-SA"/>
        </w:rPr>
        <w:t>ВИРІШИЛА:</w:t>
      </w:r>
    </w:p>
    <w:p w:rsidR="008574F6" w:rsidRPr="00665E8C" w:rsidRDefault="008574F6" w:rsidP="008574F6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Default="00FA2F00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 Селищному голові укласти договір з Запорізькою торгово-промисловою палатою щодо </w:t>
      </w:r>
      <w:r w:rsidR="0055798A">
        <w:rPr>
          <w:rFonts w:ascii="Times New Roman" w:hAnsi="Times New Roman"/>
          <w:sz w:val="28"/>
          <w:szCs w:val="28"/>
          <w:lang w:val="uk-UA" w:eastAsia="ar-SA"/>
        </w:rPr>
        <w:t xml:space="preserve">фінансування заходів щодо підготовки участі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InCo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Forum-2018».</w:t>
      </w:r>
    </w:p>
    <w:p w:rsidR="00FA2F00" w:rsidRDefault="00FA2F00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Default="00FA2F00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 Відділу інформаційно-організаційної роботи та зв’язків з громадськістю селищно</w:t>
      </w:r>
      <w:r w:rsidR="0055798A">
        <w:rPr>
          <w:rFonts w:ascii="Times New Roman" w:hAnsi="Times New Roman"/>
          <w:sz w:val="28"/>
          <w:szCs w:val="28"/>
          <w:lang w:val="uk-UA" w:eastAsia="ar-SA"/>
        </w:rPr>
        <w:t xml:space="preserve">ї ради організувати заходи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участі в </w:t>
      </w:r>
      <w:r>
        <w:rPr>
          <w:rFonts w:ascii="Times New Roman" w:hAnsi="Times New Roman"/>
          <w:sz w:val="28"/>
          <w:szCs w:val="28"/>
          <w:lang w:val="uk-UA" w:eastAsia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InCo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Forum-2018».</w:t>
      </w:r>
    </w:p>
    <w:p w:rsidR="0055798A" w:rsidRDefault="0055798A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A2F00" w:rsidRDefault="00FA2F00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3. Фінансовому відділу селищної ради передбачити кошти щодо фінансування участі селищної ради в «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InCo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Forum-2018».</w:t>
      </w:r>
    </w:p>
    <w:p w:rsidR="00FA2F00" w:rsidRDefault="00FA2F00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574F6" w:rsidRPr="00665E8C" w:rsidRDefault="00FA2F00" w:rsidP="008574F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="008574F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55D87">
        <w:rPr>
          <w:rFonts w:ascii="Times New Roman" w:hAnsi="Times New Roman"/>
          <w:sz w:val="28"/>
          <w:szCs w:val="28"/>
          <w:lang w:val="uk-UA" w:eastAsia="ar-SA"/>
        </w:rPr>
        <w:t xml:space="preserve"> К</w:t>
      </w:r>
      <w:r w:rsidR="008574F6">
        <w:rPr>
          <w:rFonts w:ascii="Times New Roman" w:hAnsi="Times New Roman"/>
          <w:sz w:val="28"/>
          <w:szCs w:val="28"/>
          <w:lang w:val="uk-UA" w:eastAsia="ar-SA"/>
        </w:rPr>
        <w:t>онтроль за виконанням цього рішення покласти 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заступника селищного голови з питань діяльності виконавчих органів Заяц Н.Г. та </w:t>
      </w:r>
      <w:r w:rsidR="008574F6">
        <w:rPr>
          <w:rFonts w:ascii="Times New Roman" w:hAnsi="Times New Roman"/>
          <w:sz w:val="28"/>
          <w:szCs w:val="28"/>
          <w:lang w:val="uk-UA" w:eastAsia="ar-SA"/>
        </w:rPr>
        <w:t xml:space="preserve"> постійну комісію з </w:t>
      </w:r>
      <w:r w:rsidR="008574F6" w:rsidRPr="008574F6">
        <w:rPr>
          <w:rFonts w:ascii="Times New Roman" w:hAnsi="Times New Roman"/>
          <w:sz w:val="28"/>
          <w:szCs w:val="28"/>
          <w:lang w:val="uk-UA" w:eastAsia="ar-SA"/>
        </w:rPr>
        <w:t>питань планування фінансів, бюджету та соціально-економічного розвитку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574F6" w:rsidRDefault="008574F6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9AB" w:rsidRDefault="006579AB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4BA" w:rsidRDefault="00231C91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3154BA" w:rsidRPr="00C37735">
        <w:rPr>
          <w:rFonts w:ascii="Times New Roman" w:hAnsi="Times New Roman"/>
          <w:sz w:val="28"/>
          <w:szCs w:val="28"/>
          <w:lang w:val="uk-UA"/>
        </w:rPr>
        <w:t>елищний голова                                                                         Ю.В. Карапетян</w:t>
      </w:r>
    </w:p>
    <w:p w:rsidR="001804FC" w:rsidRDefault="001804FC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4FC" w:rsidRDefault="001804FC" w:rsidP="008574F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804FC" w:rsidSect="0025163A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B"/>
    <w:rsid w:val="0000604F"/>
    <w:rsid w:val="000C1E7E"/>
    <w:rsid w:val="000F3002"/>
    <w:rsid w:val="00153BF6"/>
    <w:rsid w:val="00174DD5"/>
    <w:rsid w:val="001804FC"/>
    <w:rsid w:val="00183F2D"/>
    <w:rsid w:val="001A1848"/>
    <w:rsid w:val="001B3982"/>
    <w:rsid w:val="001B4B00"/>
    <w:rsid w:val="002000C5"/>
    <w:rsid w:val="00203E4F"/>
    <w:rsid w:val="002079F6"/>
    <w:rsid w:val="0021065A"/>
    <w:rsid w:val="00227936"/>
    <w:rsid w:val="00231C91"/>
    <w:rsid w:val="0025163A"/>
    <w:rsid w:val="00260534"/>
    <w:rsid w:val="002C42B1"/>
    <w:rsid w:val="002D5AAA"/>
    <w:rsid w:val="003154BA"/>
    <w:rsid w:val="00387AF2"/>
    <w:rsid w:val="003B31DB"/>
    <w:rsid w:val="003C2614"/>
    <w:rsid w:val="003E3D87"/>
    <w:rsid w:val="0041019C"/>
    <w:rsid w:val="00435BD4"/>
    <w:rsid w:val="004533C8"/>
    <w:rsid w:val="00526784"/>
    <w:rsid w:val="005465F8"/>
    <w:rsid w:val="0055798A"/>
    <w:rsid w:val="005950B9"/>
    <w:rsid w:val="005F128B"/>
    <w:rsid w:val="0060372A"/>
    <w:rsid w:val="0062494B"/>
    <w:rsid w:val="00633E40"/>
    <w:rsid w:val="0065767D"/>
    <w:rsid w:val="006579AB"/>
    <w:rsid w:val="00665E8C"/>
    <w:rsid w:val="00675D58"/>
    <w:rsid w:val="00692D68"/>
    <w:rsid w:val="006A1975"/>
    <w:rsid w:val="00715947"/>
    <w:rsid w:val="007B4EC3"/>
    <w:rsid w:val="007B625D"/>
    <w:rsid w:val="007D3432"/>
    <w:rsid w:val="00830459"/>
    <w:rsid w:val="00850F78"/>
    <w:rsid w:val="00852293"/>
    <w:rsid w:val="00855D87"/>
    <w:rsid w:val="008574F6"/>
    <w:rsid w:val="00875693"/>
    <w:rsid w:val="00894F99"/>
    <w:rsid w:val="008B753B"/>
    <w:rsid w:val="008C4B1E"/>
    <w:rsid w:val="008D41A6"/>
    <w:rsid w:val="008F00B3"/>
    <w:rsid w:val="00945753"/>
    <w:rsid w:val="00990F2F"/>
    <w:rsid w:val="009C0F79"/>
    <w:rsid w:val="009C6C17"/>
    <w:rsid w:val="009D47E4"/>
    <w:rsid w:val="009F333D"/>
    <w:rsid w:val="00A16A0B"/>
    <w:rsid w:val="00A3403C"/>
    <w:rsid w:val="00A40EC5"/>
    <w:rsid w:val="00A838D1"/>
    <w:rsid w:val="00AB6193"/>
    <w:rsid w:val="00AC0874"/>
    <w:rsid w:val="00AD58D1"/>
    <w:rsid w:val="00B23808"/>
    <w:rsid w:val="00B47C97"/>
    <w:rsid w:val="00B55E66"/>
    <w:rsid w:val="00B9395A"/>
    <w:rsid w:val="00BB7BC5"/>
    <w:rsid w:val="00BD30B8"/>
    <w:rsid w:val="00BE1536"/>
    <w:rsid w:val="00BE5536"/>
    <w:rsid w:val="00BE562E"/>
    <w:rsid w:val="00BF0D1C"/>
    <w:rsid w:val="00BF1CB8"/>
    <w:rsid w:val="00C37735"/>
    <w:rsid w:val="00C6785E"/>
    <w:rsid w:val="00C8582C"/>
    <w:rsid w:val="00D0457E"/>
    <w:rsid w:val="00D1084D"/>
    <w:rsid w:val="00D23B58"/>
    <w:rsid w:val="00D76FAB"/>
    <w:rsid w:val="00D77DD1"/>
    <w:rsid w:val="00D866B3"/>
    <w:rsid w:val="00DF5D9A"/>
    <w:rsid w:val="00DF790F"/>
    <w:rsid w:val="00E17053"/>
    <w:rsid w:val="00E237D4"/>
    <w:rsid w:val="00E34048"/>
    <w:rsid w:val="00E57963"/>
    <w:rsid w:val="00EF3C2E"/>
    <w:rsid w:val="00F30C0A"/>
    <w:rsid w:val="00F86307"/>
    <w:rsid w:val="00FA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98025E-E99B-4C26-8880-16DE9B09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7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753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7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300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uiPriority w:val="99"/>
    <w:rsid w:val="005F128B"/>
    <w:rPr>
      <w:rFonts w:cs="Times New Roman"/>
    </w:rPr>
  </w:style>
  <w:style w:type="table" w:customStyle="1" w:styleId="1">
    <w:name w:val="Сетка таблицы1"/>
    <w:basedOn w:val="a1"/>
    <w:next w:val="a6"/>
    <w:uiPriority w:val="99"/>
    <w:rsid w:val="0025163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4CAF-3671-4CC2-A3EE-B9B1A746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2018-08-20T10:41:00Z</cp:lastPrinted>
  <dcterms:created xsi:type="dcterms:W3CDTF">2018-09-16T16:56:00Z</dcterms:created>
  <dcterms:modified xsi:type="dcterms:W3CDTF">2019-08-06T08:25:00Z</dcterms:modified>
</cp:coreProperties>
</file>