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77" w:rsidRPr="00CE0715" w:rsidRDefault="00073C77" w:rsidP="00073C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7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466725"/>
            <wp:effectExtent l="19050" t="0" r="0" b="0"/>
            <wp:docPr id="2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77" w:rsidRPr="00CE0715" w:rsidRDefault="00073C77" w:rsidP="00073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УКРАЇНА</w:t>
      </w:r>
    </w:p>
    <w:p w:rsidR="00073C77" w:rsidRPr="00CE0715" w:rsidRDefault="00073C77" w:rsidP="00073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КОМИШУВАСЬКА СЕЛИЩНА РАДА</w:t>
      </w:r>
    </w:p>
    <w:p w:rsidR="00073C77" w:rsidRPr="00CE0715" w:rsidRDefault="00073C77" w:rsidP="00073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E0715">
        <w:rPr>
          <w:rFonts w:ascii="Times New Roman" w:hAnsi="Times New Roman" w:cs="Times New Roman"/>
          <w:bCs/>
          <w:sz w:val="28"/>
          <w:szCs w:val="28"/>
          <w:lang w:eastAsia="en-US"/>
        </w:rPr>
        <w:t>ОРІХІВСЬКОГО РАЙОНУ ЗАПОРІЗЬКОЇ ОБЛАСТІ</w:t>
      </w:r>
    </w:p>
    <w:p w:rsidR="00073C77" w:rsidRPr="00073C77" w:rsidRDefault="00073C77" w:rsidP="00073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Pr="00073C77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РИНАДЦЯТА</w:t>
      </w:r>
      <w:r w:rsidR="004026FC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84779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ПОЗАЧЕРГОВА</w:t>
      </w:r>
      <w:r w:rsidR="004026FC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СЕСІЯ</w:t>
      </w:r>
    </w:p>
    <w:p w:rsidR="00073C77" w:rsidRPr="00CE0715" w:rsidRDefault="00073C77" w:rsidP="00073C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73C77">
        <w:rPr>
          <w:rFonts w:ascii="Times New Roman" w:hAnsi="Times New Roman" w:cs="Times New Roman"/>
          <w:bCs/>
          <w:sz w:val="28"/>
          <w:szCs w:val="28"/>
          <w:lang w:eastAsia="en-US"/>
        </w:rPr>
        <w:t>ВОСЬМОГО СКЛИКАННЯ</w:t>
      </w:r>
      <w:bookmarkStart w:id="0" w:name="_GoBack"/>
      <w:bookmarkEnd w:id="0"/>
    </w:p>
    <w:p w:rsidR="00073C77" w:rsidRPr="00CE0715" w:rsidRDefault="00073C77" w:rsidP="00073C77">
      <w:pPr>
        <w:keepNext/>
        <w:widowControl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73C77" w:rsidRPr="00CE0715" w:rsidRDefault="00073C77" w:rsidP="00073C77">
      <w:pPr>
        <w:keepNext/>
        <w:widowControl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0715">
        <w:rPr>
          <w:rFonts w:ascii="Times New Roman" w:hAnsi="Times New Roman" w:cs="Times New Roman"/>
          <w:sz w:val="28"/>
          <w:szCs w:val="28"/>
        </w:rPr>
        <w:t>РІШЕННЯ</w:t>
      </w:r>
    </w:p>
    <w:p w:rsidR="00073C77" w:rsidRDefault="00073C77" w:rsidP="00073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kern w:val="2"/>
          <w:sz w:val="24"/>
          <w:szCs w:val="24"/>
          <w:lang w:val="uk-UA"/>
        </w:rPr>
      </w:pPr>
    </w:p>
    <w:p w:rsidR="00073C77" w:rsidRPr="00073C77" w:rsidRDefault="00073C77" w:rsidP="00073C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73C77" w:rsidRPr="00073C77" w:rsidTr="008162A3">
        <w:tc>
          <w:tcPr>
            <w:tcW w:w="4785" w:type="dxa"/>
          </w:tcPr>
          <w:p w:rsidR="00073C77" w:rsidRPr="00073C77" w:rsidRDefault="00073C77" w:rsidP="00073C7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04 серпня</w:t>
            </w: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2017 року                                             </w:t>
            </w:r>
          </w:p>
        </w:tc>
        <w:tc>
          <w:tcPr>
            <w:tcW w:w="4785" w:type="dxa"/>
          </w:tcPr>
          <w:p w:rsidR="00073C77" w:rsidRPr="00073C77" w:rsidRDefault="00073C77" w:rsidP="0084779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</w:rPr>
            </w:pPr>
            <w:r w:rsidRPr="00073C77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 xml:space="preserve">№  </w:t>
            </w:r>
            <w:r w:rsidR="00847795">
              <w:rPr>
                <w:rFonts w:ascii="Times New Roman" w:eastAsia="Lucida Sans Unicode" w:hAnsi="Times New Roman" w:cs="Tahoma"/>
                <w:bCs/>
                <w:kern w:val="2"/>
                <w:sz w:val="28"/>
                <w:szCs w:val="28"/>
                <w:lang w:val="uk-UA"/>
              </w:rPr>
              <w:t>14</w:t>
            </w:r>
          </w:p>
        </w:tc>
      </w:tr>
    </w:tbl>
    <w:p w:rsidR="00073C77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проекту  «Придбання спеціальних транспортних  засобів    для комунального підприємства «Комишуваський комунальник» розташованого   за    адресою:  Запорізька    область,   Оріхівський  район,</w:t>
      </w:r>
    </w:p>
    <w:p w:rsidR="00073C77" w:rsidRPr="00073C77" w:rsidRDefault="00073C77" w:rsidP="00073C7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смт. Комишуваха, вул. Шкільна, 12</w:t>
      </w:r>
    </w:p>
    <w:p w:rsidR="00073C77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52,49 Закону України  «Про місцеве самоврядування в Україні», відповідно до постанови Кабінету Міністрів України від 16 березня 2016 року № 200 «Деякі питання надання субвенції з державного бюджету місцевим бюджетам на формування інфраструктури об’єднаних територіальних громад»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</w:t>
      </w:r>
      <w:r w:rsidR="004026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проведення обговорень (придбання спеціальних транспортних засобів) Комишуваська селищна рада</w:t>
      </w:r>
    </w:p>
    <w:p w:rsidR="00073C77" w:rsidRDefault="00073C77" w:rsidP="00073C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73C77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1. Затвердити проект «Придбання спеціальних       транспортних     засобів    для комунального підприємства «Комишуваський  комунальник»    розташованого   за  адресою: Запорізька     область,     Оріхівський    район, смт.    Комишуваха,      вул. Шкільна, 12». Загальна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артість проекту складає 6613,700</w:t>
      </w: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в тому числі:</w:t>
      </w: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 кошти  субвенції з державного бюджету місцевим бюджетам на формування інфраструктури об’єднаних територіальних громад – 6368,000 тис. грн.; </w:t>
      </w: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  місцевий бюджет – 245,700</w:t>
      </w: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першого заступника селищного голови Заяц Н.Г.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постійну комісію питань планування, фінансів, бюджету та соціально-економічного розвитку</w:t>
      </w:r>
    </w:p>
    <w:p w:rsidR="00073C77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3C77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12DE" w:rsidRPr="00073C77" w:rsidRDefault="00073C77" w:rsidP="000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C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     Ю.В. Карапетян   </w:t>
      </w:r>
    </w:p>
    <w:sectPr w:rsidR="009A12DE" w:rsidRPr="00073C77" w:rsidSect="004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C77"/>
    <w:rsid w:val="00073C77"/>
    <w:rsid w:val="004026FC"/>
    <w:rsid w:val="004917EB"/>
    <w:rsid w:val="00847795"/>
    <w:rsid w:val="009A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paragraph" w:styleId="3">
    <w:name w:val="heading 3"/>
    <w:basedOn w:val="a"/>
    <w:next w:val="a"/>
    <w:link w:val="30"/>
    <w:qFormat/>
    <w:rsid w:val="00073C77"/>
    <w:pPr>
      <w:keepNext/>
      <w:widowControl w:val="0"/>
      <w:shd w:val="clear" w:color="auto" w:fill="FFFFFF"/>
      <w:snapToGrid w:val="0"/>
      <w:spacing w:after="0" w:line="320" w:lineRule="exact"/>
      <w:ind w:left="36"/>
      <w:outlineLvl w:val="2"/>
    </w:pPr>
    <w:rPr>
      <w:rFonts w:ascii="Times New Roman" w:eastAsia="Times New Roman" w:hAnsi="Times New Roman" w:cs="Times New Roman"/>
      <w:color w:val="000000"/>
      <w:spacing w:val="-15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7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73C77"/>
    <w:rPr>
      <w:rFonts w:ascii="Times New Roman" w:eastAsia="Times New Roman" w:hAnsi="Times New Roman" w:cs="Times New Roman"/>
      <w:color w:val="000000"/>
      <w:spacing w:val="-15"/>
      <w:sz w:val="28"/>
      <w:szCs w:val="20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Катя</cp:lastModifiedBy>
  <cp:revision>4</cp:revision>
  <cp:lastPrinted>2017-08-04T09:51:00Z</cp:lastPrinted>
  <dcterms:created xsi:type="dcterms:W3CDTF">2017-08-03T11:36:00Z</dcterms:created>
  <dcterms:modified xsi:type="dcterms:W3CDTF">2017-12-19T06:37:00Z</dcterms:modified>
</cp:coreProperties>
</file>